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6221" w14:textId="54BA7746" w:rsidR="009F1DEB" w:rsidRDefault="00032DC8" w:rsidP="00032DC8">
      <w:pPr>
        <w:jc w:val="center"/>
        <w:outlineLvl w:val="0"/>
        <w:rPr>
          <w:b/>
        </w:rPr>
      </w:pPr>
      <w:r>
        <w:rPr>
          <w:noProof/>
        </w:rPr>
        <w:drawing>
          <wp:inline distT="0" distB="0" distL="0" distR="0" wp14:anchorId="39EF2088" wp14:editId="2E721EF0">
            <wp:extent cx="2381250" cy="2381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363F9B" w14:textId="2F9B1B1E" w:rsidR="009F1DEB" w:rsidRPr="00616294" w:rsidRDefault="009F1DEB" w:rsidP="009F1DEB">
      <w:pPr>
        <w:rPr>
          <w:sz w:val="22"/>
          <w:szCs w:val="22"/>
        </w:rPr>
      </w:pPr>
    </w:p>
    <w:p w14:paraId="5C32E1B7" w14:textId="77777777" w:rsidR="009F1DEB" w:rsidRDefault="00127197" w:rsidP="009F1DEB">
      <w:pPr>
        <w:spacing w:line="360" w:lineRule="auto"/>
        <w:jc w:val="center"/>
      </w:pPr>
      <w:hyperlink r:id="rId9" w:history="1">
        <w:r w:rsidR="009F1DEB" w:rsidRPr="00610012">
          <w:rPr>
            <w:rStyle w:val="Hyperlink"/>
          </w:rPr>
          <w:t>Michael.petrosky@lfcsinc.org</w:t>
        </w:r>
      </w:hyperlink>
    </w:p>
    <w:p w14:paraId="270A2377" w14:textId="77777777" w:rsidR="009F1DEB" w:rsidRDefault="00127197" w:rsidP="009F1DEB">
      <w:pPr>
        <w:jc w:val="center"/>
      </w:pPr>
      <w:hyperlink r:id="rId10" w:history="1">
        <w:r w:rsidR="009F1DEB" w:rsidRPr="00610012">
          <w:rPr>
            <w:rStyle w:val="Hyperlink"/>
          </w:rPr>
          <w:t>https://michaelpetrosky.wixsite.com/lfcsphysicalscience</w:t>
        </w:r>
      </w:hyperlink>
    </w:p>
    <w:p w14:paraId="4AFF5AFB" w14:textId="77777777" w:rsidR="009F1DEB" w:rsidRDefault="009F1DEB" w:rsidP="009F1DEB">
      <w:pPr>
        <w:jc w:val="center"/>
      </w:pPr>
      <w:r>
        <w:t xml:space="preserve"> </w:t>
      </w:r>
    </w:p>
    <w:p w14:paraId="4152255A" w14:textId="77777777" w:rsidR="009F1DEB" w:rsidRPr="008D1471" w:rsidRDefault="009F1DEB" w:rsidP="009F1DEB">
      <w:pPr>
        <w:jc w:val="center"/>
        <w:rPr>
          <w:rFonts w:eastAsia="Times New Roman"/>
          <w:sz w:val="22"/>
          <w:szCs w:val="22"/>
        </w:rPr>
      </w:pPr>
      <w:r w:rsidRPr="008D1471">
        <w:rPr>
          <w:rFonts w:eastAsia="Times New Roman"/>
          <w:sz w:val="22"/>
          <w:szCs w:val="22"/>
        </w:rPr>
        <w:t>8425 Palm Street</w:t>
      </w:r>
    </w:p>
    <w:p w14:paraId="076FC331" w14:textId="77777777" w:rsidR="009F1DEB" w:rsidRDefault="009F1DEB" w:rsidP="009F1DEB">
      <w:pPr>
        <w:spacing w:line="360" w:lineRule="auto"/>
        <w:jc w:val="center"/>
        <w:outlineLvl w:val="0"/>
        <w:rPr>
          <w:b/>
        </w:rPr>
      </w:pPr>
      <w:r w:rsidRPr="008D1471">
        <w:rPr>
          <w:rFonts w:eastAsia="Times New Roman"/>
          <w:sz w:val="22"/>
          <w:szCs w:val="22"/>
        </w:rPr>
        <w:t>Lemon Grove, CA 91945</w:t>
      </w:r>
    </w:p>
    <w:p w14:paraId="28A3B836" w14:textId="6C141D00" w:rsidR="00204C60" w:rsidRPr="00B26AE2" w:rsidRDefault="009F1DEB" w:rsidP="009F1DEB">
      <w:pPr>
        <w:rPr>
          <w:b/>
        </w:rPr>
      </w:pPr>
      <w:r>
        <w:rPr>
          <w:b/>
          <w:sz w:val="22"/>
        </w:rPr>
        <w:t>Physical</w:t>
      </w:r>
      <w:r w:rsidR="002A55E7" w:rsidRPr="00B26AE2">
        <w:rPr>
          <w:b/>
        </w:rPr>
        <w:t xml:space="preserve"> Science</w:t>
      </w:r>
    </w:p>
    <w:p w14:paraId="712C5321" w14:textId="26AF9703" w:rsidR="00C534B4" w:rsidRDefault="0027199E" w:rsidP="0027199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B26AE2">
        <w:tab/>
      </w:r>
      <w:r w:rsidR="002B1758">
        <w:rPr>
          <w:rFonts w:ascii="Arial" w:hAnsi="Arial" w:cs="Arial"/>
          <w:color w:val="000000"/>
          <w:sz w:val="22"/>
          <w:szCs w:val="22"/>
        </w:rPr>
        <w:t xml:space="preserve">Physical Science is a 2-semester course, which involves the exploration of </w:t>
      </w:r>
      <w:r w:rsidR="002B1758" w:rsidRPr="002B1758">
        <w:rPr>
          <w:rFonts w:ascii="Arial" w:hAnsi="Arial" w:cs="Arial"/>
          <w:b/>
          <w:bCs/>
          <w:color w:val="000000"/>
          <w:sz w:val="22"/>
          <w:szCs w:val="22"/>
        </w:rPr>
        <w:t>matter</w:t>
      </w:r>
      <w:r w:rsidR="002B1758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2B1758" w:rsidRPr="002B1758">
        <w:rPr>
          <w:rFonts w:ascii="Arial" w:hAnsi="Arial" w:cs="Arial"/>
          <w:b/>
          <w:bCs/>
          <w:color w:val="000000"/>
          <w:sz w:val="22"/>
          <w:szCs w:val="22"/>
        </w:rPr>
        <w:t>energy</w:t>
      </w:r>
      <w:r w:rsidR="002B1758">
        <w:rPr>
          <w:rFonts w:ascii="Arial" w:hAnsi="Arial" w:cs="Arial"/>
          <w:color w:val="000000"/>
          <w:sz w:val="22"/>
          <w:szCs w:val="22"/>
        </w:rPr>
        <w:t xml:space="preserve"> as they relate to </w:t>
      </w:r>
      <w:r w:rsidR="002B1758" w:rsidRPr="002B1758">
        <w:rPr>
          <w:rFonts w:ascii="Arial" w:hAnsi="Arial" w:cs="Arial"/>
          <w:b/>
          <w:bCs/>
          <w:color w:val="000000"/>
          <w:sz w:val="22"/>
          <w:szCs w:val="22"/>
        </w:rPr>
        <w:t>Chemistry, Physics, and Earth &amp; Space Sciences</w:t>
      </w:r>
      <w:r w:rsidR="002B1758">
        <w:rPr>
          <w:rFonts w:ascii="Arial" w:hAnsi="Arial" w:cs="Arial"/>
          <w:color w:val="000000"/>
          <w:sz w:val="22"/>
          <w:szCs w:val="22"/>
        </w:rPr>
        <w:t xml:space="preserve">. The first semester covers an overview of </w:t>
      </w:r>
      <w:r w:rsidR="002B1758" w:rsidRPr="002B1758">
        <w:rPr>
          <w:rFonts w:ascii="Arial" w:hAnsi="Arial" w:cs="Arial"/>
          <w:b/>
          <w:bCs/>
          <w:color w:val="000000"/>
          <w:sz w:val="22"/>
          <w:szCs w:val="22"/>
        </w:rPr>
        <w:t>Chemistry</w:t>
      </w:r>
      <w:r w:rsidR="002B1758">
        <w:rPr>
          <w:rFonts w:ascii="Arial" w:hAnsi="Arial" w:cs="Arial"/>
          <w:color w:val="000000"/>
          <w:sz w:val="22"/>
          <w:szCs w:val="22"/>
        </w:rPr>
        <w:t xml:space="preserve"> including the following topics: Atomic Structure, Organization of the Periodic Table, States of Matter, Chemical Bonds, Chemical Reactions, and Solutions. The second semester covers fundamental </w:t>
      </w:r>
      <w:r w:rsidR="002B1758" w:rsidRPr="002B1758">
        <w:rPr>
          <w:rFonts w:ascii="Arial" w:hAnsi="Arial" w:cs="Arial"/>
          <w:b/>
          <w:bCs/>
          <w:color w:val="000000"/>
          <w:sz w:val="22"/>
          <w:szCs w:val="22"/>
        </w:rPr>
        <w:t>Physics</w:t>
      </w:r>
      <w:r w:rsidR="002B1758">
        <w:rPr>
          <w:rFonts w:ascii="Arial" w:hAnsi="Arial" w:cs="Arial"/>
          <w:color w:val="000000"/>
          <w:sz w:val="22"/>
          <w:szCs w:val="22"/>
        </w:rPr>
        <w:t xml:space="preserve"> concepts including the following topics: Forces, Motion, Work, Power, Simple Machines, Energy, Waves, Sound, Light, Electricity, and Magnetism. Students are taught these concepts through science skills, laboratory skills, technical writing, and inquiry-based learning. The material is introduced through a variety of modalities including notetaking, hands-on activities, labs, and projects.</w:t>
      </w:r>
    </w:p>
    <w:p w14:paraId="3941193E" w14:textId="66618B81" w:rsidR="002B1758" w:rsidRDefault="002B1758" w:rsidP="0027199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4731C5AE" w14:textId="77777777" w:rsidR="002B1758" w:rsidRPr="00B26AE2" w:rsidRDefault="002B1758" w:rsidP="0027199E">
      <w:pPr>
        <w:jc w:val="both"/>
        <w:outlineLvl w:val="0"/>
      </w:pPr>
    </w:p>
    <w:p w14:paraId="698BD71B" w14:textId="39A28C3A" w:rsidR="00C027D1" w:rsidRPr="00B26AE2" w:rsidRDefault="00C027D1" w:rsidP="0027199E">
      <w:pPr>
        <w:jc w:val="both"/>
        <w:outlineLvl w:val="0"/>
        <w:rPr>
          <w:b/>
        </w:rPr>
      </w:pPr>
      <w:r w:rsidRPr="00B26AE2">
        <w:rPr>
          <w:b/>
        </w:rPr>
        <w:t>Goal:</w:t>
      </w:r>
      <w:r w:rsidRPr="00B26AE2">
        <w:rPr>
          <w:b/>
        </w:rPr>
        <w:tab/>
      </w:r>
    </w:p>
    <w:p w14:paraId="5050FD0D" w14:textId="365A6873" w:rsidR="00C027D1" w:rsidRPr="00B26AE2" w:rsidRDefault="00F87405" w:rsidP="0027199E">
      <w:pPr>
        <w:jc w:val="both"/>
        <w:outlineLvl w:val="0"/>
        <w:rPr>
          <w:i/>
        </w:rPr>
      </w:pPr>
      <w:r w:rsidRPr="00B26AE2">
        <w:tab/>
      </w:r>
      <w:r w:rsidR="00C027D1" w:rsidRPr="00B26AE2">
        <w:t xml:space="preserve">A grade of </w:t>
      </w:r>
      <w:r w:rsidR="00C027D1" w:rsidRPr="00FA0F47">
        <w:rPr>
          <w:b/>
          <w:bCs/>
        </w:rPr>
        <w:t>"</w:t>
      </w:r>
      <w:r w:rsidR="00F07D91" w:rsidRPr="00FA0F47">
        <w:rPr>
          <w:b/>
          <w:bCs/>
        </w:rPr>
        <w:t>D</w:t>
      </w:r>
      <w:r w:rsidR="00C027D1" w:rsidRPr="00FA0F47">
        <w:rPr>
          <w:b/>
          <w:bCs/>
        </w:rPr>
        <w:t>"</w:t>
      </w:r>
      <w:r w:rsidR="00C027D1" w:rsidRPr="00FA0F47">
        <w:t xml:space="preserve"> </w:t>
      </w:r>
      <w:r w:rsidR="00C027D1" w:rsidRPr="00B26AE2">
        <w:t xml:space="preserve">or better in </w:t>
      </w:r>
      <w:r w:rsidR="00F07D91" w:rsidRPr="00B26AE2">
        <w:t>Earth Science</w:t>
      </w:r>
      <w:r w:rsidR="00C027D1" w:rsidRPr="00B26AE2">
        <w:t xml:space="preserve"> fulfills the </w:t>
      </w:r>
      <w:r w:rsidR="0027199E" w:rsidRPr="00B26AE2">
        <w:t>physical</w:t>
      </w:r>
      <w:r w:rsidR="00C027D1" w:rsidRPr="00B26AE2">
        <w:t xml:space="preserve"> science requirement for high school graduation.</w:t>
      </w:r>
      <w:r w:rsidR="00F07D91" w:rsidRPr="00B26AE2">
        <w:t xml:space="preserve"> </w:t>
      </w:r>
      <w:r w:rsidR="00F07D91" w:rsidRPr="00B26AE2">
        <w:rPr>
          <w:i/>
        </w:rPr>
        <w:t xml:space="preserve">It </w:t>
      </w:r>
      <w:r w:rsidR="00FE3EFD" w:rsidRPr="00FA0F47">
        <w:rPr>
          <w:b/>
          <w:bCs/>
          <w:iCs/>
        </w:rPr>
        <w:t>DOES NOT</w:t>
      </w:r>
      <w:r w:rsidR="00FE3EFD" w:rsidRPr="00FA0F47">
        <w:rPr>
          <w:i/>
        </w:rPr>
        <w:t xml:space="preserve"> </w:t>
      </w:r>
      <w:r w:rsidR="00F07D91" w:rsidRPr="00B26AE2">
        <w:rPr>
          <w:i/>
        </w:rPr>
        <w:t>count as a “D” lab requirement course for UC/CSU course.</w:t>
      </w:r>
      <w:r w:rsidR="008818F8">
        <w:rPr>
          <w:i/>
        </w:rPr>
        <w:t xml:space="preserve"> </w:t>
      </w:r>
    </w:p>
    <w:p w14:paraId="4E08CCCA" w14:textId="0F72F8B4" w:rsidR="00C027D1" w:rsidRPr="00B26AE2" w:rsidRDefault="00C027D1" w:rsidP="0027199E">
      <w:pPr>
        <w:jc w:val="both"/>
        <w:outlineLvl w:val="0"/>
        <w:rPr>
          <w:i/>
          <w:color w:val="FF0000"/>
        </w:rPr>
      </w:pPr>
    </w:p>
    <w:p w14:paraId="4C7E1059" w14:textId="77777777" w:rsidR="00C534B4" w:rsidRPr="00B26AE2" w:rsidRDefault="00C534B4" w:rsidP="0027199E">
      <w:pPr>
        <w:jc w:val="both"/>
        <w:outlineLvl w:val="0"/>
        <w:rPr>
          <w:i/>
          <w:color w:val="FF0000"/>
        </w:rPr>
      </w:pPr>
    </w:p>
    <w:p w14:paraId="7B559BA7" w14:textId="6D6F6C59" w:rsidR="003768FD" w:rsidRPr="00B26AE2" w:rsidRDefault="00546C48" w:rsidP="0027199E">
      <w:pPr>
        <w:jc w:val="both"/>
        <w:outlineLvl w:val="0"/>
        <w:rPr>
          <w:b/>
        </w:rPr>
      </w:pPr>
      <w:r w:rsidRPr="00B26AE2">
        <w:rPr>
          <w:b/>
        </w:rPr>
        <w:t>Curricula</w:t>
      </w:r>
    </w:p>
    <w:p w14:paraId="2BDEC6E9" w14:textId="4E836AF6" w:rsidR="00204C60" w:rsidRPr="00B26AE2" w:rsidRDefault="003C0F4C" w:rsidP="0027199E">
      <w:pPr>
        <w:jc w:val="both"/>
        <w:outlineLvl w:val="0"/>
        <w:rPr>
          <w:b/>
          <w:i/>
        </w:rPr>
      </w:pPr>
      <w:r w:rsidRPr="00B26AE2">
        <w:tab/>
      </w:r>
      <w:r w:rsidR="002B1758">
        <w:t>Pearson: Physical Science with Earth and Space Science 2011 version</w:t>
      </w:r>
      <w:r w:rsidR="00FA0F47">
        <w:t xml:space="preserve"> </w:t>
      </w:r>
      <w:r w:rsidR="00546C48" w:rsidRPr="00B26AE2">
        <w:t xml:space="preserve">will be our main text. Notes from video clips, instructor lectures, and peer research will complement the quest to </w:t>
      </w:r>
      <w:r w:rsidR="007F4991" w:rsidRPr="00FA0F47">
        <w:rPr>
          <w:b/>
          <w:bCs/>
        </w:rPr>
        <w:t>master</w:t>
      </w:r>
      <w:r w:rsidR="00546C48" w:rsidRPr="00B26AE2">
        <w:t xml:space="preserve"> the “Standard” subject strands throughout the course. Each student will be </w:t>
      </w:r>
      <w:r w:rsidR="00546C48" w:rsidRPr="00FA0F47">
        <w:rPr>
          <w:b/>
          <w:bCs/>
        </w:rPr>
        <w:lastRenderedPageBreak/>
        <w:t>responsible</w:t>
      </w:r>
      <w:r w:rsidR="00546C48" w:rsidRPr="00B26AE2">
        <w:t xml:space="preserve"> for the care and use of their </w:t>
      </w:r>
      <w:r w:rsidR="00FA0F47" w:rsidRPr="00B26AE2">
        <w:t>text and</w:t>
      </w:r>
      <w:r w:rsidR="00546C48" w:rsidRPr="00B26AE2">
        <w:t xml:space="preserve"> will be required to</w:t>
      </w:r>
      <w:r w:rsidR="00546C48" w:rsidRPr="00FA0F47">
        <w:rPr>
          <w:b/>
          <w:bCs/>
        </w:rPr>
        <w:t xml:space="preserve"> bring</w:t>
      </w:r>
      <w:r w:rsidR="00546C48" w:rsidRPr="00FA0F47">
        <w:t xml:space="preserve"> </w:t>
      </w:r>
      <w:r w:rsidR="00546C48" w:rsidRPr="00B26AE2">
        <w:t>their books to class each day as requested by the instructor.</w:t>
      </w:r>
      <w:r w:rsidR="007E6C01" w:rsidRPr="00B26AE2">
        <w:t xml:space="preserve"> </w:t>
      </w:r>
    </w:p>
    <w:p w14:paraId="7B73E369" w14:textId="77777777" w:rsidR="00546C48" w:rsidRPr="00B26AE2" w:rsidRDefault="00546C48" w:rsidP="00CE2CAC">
      <w:pPr>
        <w:outlineLvl w:val="0"/>
      </w:pPr>
    </w:p>
    <w:p w14:paraId="44FC2E8B" w14:textId="77777777" w:rsidR="00E11AAF" w:rsidRPr="00B26AE2" w:rsidRDefault="00E11AAF" w:rsidP="00E11AAF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B26AE2">
        <w:rPr>
          <w:rFonts w:ascii="Arial" w:hAnsi="Arial" w:cs="Arial"/>
          <w:b/>
        </w:rPr>
        <w:t>Liberty High School Themes and Emphasis</w:t>
      </w:r>
    </w:p>
    <w:p w14:paraId="199252A8" w14:textId="2BEB6056" w:rsidR="00E11AAF" w:rsidRPr="00B26AE2" w:rsidRDefault="00E11AAF" w:rsidP="00E11AA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B26AE2">
        <w:rPr>
          <w:rFonts w:ascii="Arial" w:hAnsi="Arial" w:cs="Arial"/>
        </w:rPr>
        <w:t xml:space="preserve">The three themes of Liberty Charter High School focus on </w:t>
      </w:r>
      <w:r w:rsidRPr="00FA0F47">
        <w:rPr>
          <w:rFonts w:ascii="Arial" w:hAnsi="Arial" w:cs="Arial"/>
          <w:b/>
        </w:rPr>
        <w:t>literacy</w:t>
      </w:r>
      <w:r w:rsidRPr="00B26AE2">
        <w:rPr>
          <w:rFonts w:ascii="Arial" w:hAnsi="Arial" w:cs="Arial"/>
          <w:b/>
        </w:rPr>
        <w:t xml:space="preserve">, </w:t>
      </w:r>
      <w:r w:rsidRPr="00FA0F47">
        <w:rPr>
          <w:rFonts w:ascii="Arial" w:hAnsi="Arial" w:cs="Arial"/>
          <w:b/>
        </w:rPr>
        <w:t>leadership</w:t>
      </w:r>
      <w:r w:rsidRPr="00B26AE2">
        <w:rPr>
          <w:rFonts w:ascii="Arial" w:hAnsi="Arial" w:cs="Arial"/>
          <w:b/>
        </w:rPr>
        <w:t xml:space="preserve">, </w:t>
      </w:r>
      <w:r w:rsidRPr="00FA0F47">
        <w:rPr>
          <w:rFonts w:ascii="Arial" w:hAnsi="Arial" w:cs="Arial"/>
          <w:b/>
        </w:rPr>
        <w:t>and</w:t>
      </w:r>
      <w:r w:rsidRPr="00B26AE2">
        <w:rPr>
          <w:rFonts w:ascii="Arial" w:hAnsi="Arial" w:cs="Arial"/>
          <w:b/>
          <w:color w:val="FF0000"/>
        </w:rPr>
        <w:t xml:space="preserve"> </w:t>
      </w:r>
      <w:r w:rsidRPr="00FA0F47">
        <w:rPr>
          <w:rFonts w:ascii="Arial" w:hAnsi="Arial" w:cs="Arial"/>
          <w:b/>
        </w:rPr>
        <w:t>technology</w:t>
      </w:r>
      <w:r w:rsidRPr="00B26AE2">
        <w:rPr>
          <w:rFonts w:ascii="Arial" w:hAnsi="Arial" w:cs="Arial"/>
        </w:rPr>
        <w:t xml:space="preserve">. </w:t>
      </w:r>
      <w:r w:rsidRPr="00FA0F47">
        <w:rPr>
          <w:rFonts w:ascii="Arial" w:hAnsi="Arial" w:cs="Arial"/>
          <w:b/>
        </w:rPr>
        <w:t>Literacy</w:t>
      </w:r>
      <w:r w:rsidRPr="00B26AE2">
        <w:rPr>
          <w:rFonts w:ascii="Arial" w:hAnsi="Arial" w:cs="Arial"/>
        </w:rPr>
        <w:t xml:space="preserve"> does not just refer to the ability to read and write, but also to the literary, mathematical, scientific, historical, and cultural knowledge necessary to communicate.  This course addresses </w:t>
      </w:r>
      <w:r w:rsidR="00913F48" w:rsidRPr="00FA0F47">
        <w:rPr>
          <w:rFonts w:ascii="Arial" w:hAnsi="Arial" w:cs="Arial"/>
          <w:b/>
          <w:bCs/>
        </w:rPr>
        <w:t>scientific</w:t>
      </w:r>
      <w:r w:rsidRPr="00B26AE2">
        <w:rPr>
          <w:rFonts w:ascii="Arial" w:hAnsi="Arial" w:cs="Arial"/>
        </w:rPr>
        <w:t xml:space="preserve"> literacy by developing students that can communicate effectively in </w:t>
      </w:r>
      <w:r w:rsidR="00913F48" w:rsidRPr="00FA0F47">
        <w:rPr>
          <w:rFonts w:ascii="Arial" w:hAnsi="Arial" w:cs="Arial"/>
          <w:b/>
          <w:bCs/>
        </w:rPr>
        <w:t>science</w:t>
      </w:r>
      <w:r w:rsidRPr="00B26AE2">
        <w:rPr>
          <w:rFonts w:ascii="Arial" w:hAnsi="Arial" w:cs="Arial"/>
        </w:rPr>
        <w:t xml:space="preserve">. This course will focus on conceptual understanding, as well as application of </w:t>
      </w:r>
      <w:r w:rsidR="00913F48" w:rsidRPr="00FA0F47">
        <w:rPr>
          <w:rFonts w:ascii="Arial" w:hAnsi="Arial" w:cs="Arial"/>
          <w:b/>
          <w:bCs/>
        </w:rPr>
        <w:t>science</w:t>
      </w:r>
      <w:r w:rsidR="00913F48" w:rsidRPr="00B26AE2">
        <w:rPr>
          <w:rFonts w:ascii="Arial" w:hAnsi="Arial" w:cs="Arial"/>
        </w:rPr>
        <w:t xml:space="preserve"> </w:t>
      </w:r>
      <w:r w:rsidRPr="00B26AE2">
        <w:rPr>
          <w:rFonts w:ascii="Arial" w:hAnsi="Arial" w:cs="Arial"/>
        </w:rPr>
        <w:t xml:space="preserve">in the real-world.  It will also include </w:t>
      </w:r>
      <w:r w:rsidRPr="00FA0F47">
        <w:rPr>
          <w:rFonts w:ascii="Arial" w:hAnsi="Arial" w:cs="Arial"/>
          <w:b/>
        </w:rPr>
        <w:t>technology</w:t>
      </w:r>
      <w:r w:rsidRPr="00B26AE2">
        <w:rPr>
          <w:rFonts w:ascii="Arial" w:hAnsi="Arial" w:cs="Arial"/>
        </w:rPr>
        <w:t xml:space="preserve"> to develop </w:t>
      </w:r>
      <w:r w:rsidR="00913F48" w:rsidRPr="00FA0F47">
        <w:rPr>
          <w:rFonts w:ascii="Arial" w:hAnsi="Arial" w:cs="Arial"/>
          <w:b/>
          <w:bCs/>
        </w:rPr>
        <w:t>scientific</w:t>
      </w:r>
      <w:r w:rsidR="00913F48" w:rsidRPr="00B26AE2">
        <w:rPr>
          <w:rFonts w:ascii="Arial" w:hAnsi="Arial" w:cs="Arial"/>
        </w:rPr>
        <w:t xml:space="preserve"> </w:t>
      </w:r>
      <w:r w:rsidRPr="00B26AE2">
        <w:rPr>
          <w:rFonts w:ascii="Arial" w:hAnsi="Arial" w:cs="Arial"/>
        </w:rPr>
        <w:t xml:space="preserve">literacy by incorporating the use of various computer programs </w:t>
      </w:r>
      <w:r w:rsidR="00913F48" w:rsidRPr="00B26AE2">
        <w:rPr>
          <w:rFonts w:ascii="Arial" w:hAnsi="Arial" w:cs="Arial"/>
        </w:rPr>
        <w:t xml:space="preserve">and simulations. </w:t>
      </w:r>
      <w:r w:rsidRPr="00B26AE2">
        <w:rPr>
          <w:rFonts w:ascii="Arial" w:hAnsi="Arial" w:cs="Arial"/>
        </w:rPr>
        <w:t xml:space="preserve">Web based resources will be presented and utilized. </w:t>
      </w:r>
      <w:r w:rsidR="00913F48" w:rsidRPr="007B04EB">
        <w:rPr>
          <w:rFonts w:ascii="Arial" w:hAnsi="Arial" w:cs="Arial"/>
          <w:b/>
          <w:bCs/>
        </w:rPr>
        <w:t>Science</w:t>
      </w:r>
      <w:r w:rsidR="00913F48" w:rsidRPr="00B26AE2">
        <w:rPr>
          <w:rFonts w:ascii="Arial" w:hAnsi="Arial" w:cs="Arial"/>
        </w:rPr>
        <w:t xml:space="preserve"> </w:t>
      </w:r>
      <w:r w:rsidRPr="00B26AE2">
        <w:rPr>
          <w:rFonts w:ascii="Arial" w:hAnsi="Arial" w:cs="Arial"/>
        </w:rPr>
        <w:t xml:space="preserve">plays a vital role in the advance of </w:t>
      </w:r>
      <w:r w:rsidR="008D5160" w:rsidRPr="00B26AE2">
        <w:rPr>
          <w:rFonts w:ascii="Arial" w:hAnsi="Arial" w:cs="Arial"/>
        </w:rPr>
        <w:t>civilization</w:t>
      </w:r>
      <w:r w:rsidRPr="00B26AE2">
        <w:rPr>
          <w:rFonts w:ascii="Arial" w:hAnsi="Arial" w:cs="Arial"/>
        </w:rPr>
        <w:t xml:space="preserve"> and </w:t>
      </w:r>
      <w:r w:rsidRPr="007B04EB">
        <w:rPr>
          <w:rFonts w:ascii="Arial" w:hAnsi="Arial" w:cs="Arial"/>
          <w:b/>
          <w:bCs/>
        </w:rPr>
        <w:t>technology</w:t>
      </w:r>
      <w:r w:rsidRPr="00B26AE2">
        <w:rPr>
          <w:rFonts w:ascii="Arial" w:hAnsi="Arial" w:cs="Arial"/>
        </w:rPr>
        <w:t xml:space="preserve">. As our society leans more and more heavily on science and technology, it is important to have </w:t>
      </w:r>
      <w:r w:rsidRPr="007B04EB">
        <w:rPr>
          <w:rFonts w:ascii="Arial" w:hAnsi="Arial" w:cs="Arial"/>
          <w:b/>
        </w:rPr>
        <w:t>leaders</w:t>
      </w:r>
      <w:r w:rsidRPr="007B04EB">
        <w:rPr>
          <w:rFonts w:ascii="Arial" w:hAnsi="Arial" w:cs="Arial"/>
        </w:rPr>
        <w:t xml:space="preserve"> </w:t>
      </w:r>
      <w:r w:rsidRPr="00B26AE2">
        <w:rPr>
          <w:rFonts w:ascii="Arial" w:hAnsi="Arial" w:cs="Arial"/>
        </w:rPr>
        <w:t xml:space="preserve">who understand </w:t>
      </w:r>
      <w:r w:rsidR="007F5E55" w:rsidRPr="00B26AE2">
        <w:rPr>
          <w:rFonts w:ascii="Arial" w:hAnsi="Arial" w:cs="Arial"/>
        </w:rPr>
        <w:t>science</w:t>
      </w:r>
      <w:r w:rsidRPr="00B26AE2">
        <w:rPr>
          <w:rFonts w:ascii="Arial" w:hAnsi="Arial" w:cs="Arial"/>
        </w:rPr>
        <w:t xml:space="preserve"> and its application to technology.  Therefore, a goal of this course is to develop </w:t>
      </w:r>
      <w:r w:rsidRPr="007B04EB">
        <w:rPr>
          <w:rFonts w:ascii="Arial" w:hAnsi="Arial" w:cs="Arial"/>
          <w:b/>
        </w:rPr>
        <w:t>leaders</w:t>
      </w:r>
      <w:r w:rsidRPr="007B04EB">
        <w:rPr>
          <w:rFonts w:ascii="Arial" w:hAnsi="Arial" w:cs="Arial"/>
        </w:rPr>
        <w:t xml:space="preserve"> </w:t>
      </w:r>
      <w:r w:rsidRPr="00B26AE2">
        <w:rPr>
          <w:rFonts w:ascii="Arial" w:hAnsi="Arial" w:cs="Arial"/>
        </w:rPr>
        <w:t xml:space="preserve">who understand </w:t>
      </w:r>
      <w:r w:rsidR="008D5160" w:rsidRPr="00B26AE2">
        <w:rPr>
          <w:rFonts w:ascii="Arial" w:hAnsi="Arial" w:cs="Arial"/>
        </w:rPr>
        <w:t>science</w:t>
      </w:r>
      <w:r w:rsidRPr="00B26AE2">
        <w:rPr>
          <w:rFonts w:ascii="Arial" w:hAnsi="Arial" w:cs="Arial"/>
        </w:rPr>
        <w:t xml:space="preserve"> and its application to the world around them.</w:t>
      </w:r>
    </w:p>
    <w:p w14:paraId="47465B60" w14:textId="677D0FCA" w:rsidR="00C534B4" w:rsidRDefault="00C534B4" w:rsidP="00CE2CAC">
      <w:pPr>
        <w:outlineLvl w:val="0"/>
      </w:pPr>
    </w:p>
    <w:p w14:paraId="43D3B4C4" w14:textId="77777777" w:rsidR="007B04EB" w:rsidRPr="00B26AE2" w:rsidRDefault="007B04EB" w:rsidP="00CE2CAC">
      <w:pPr>
        <w:outlineLvl w:val="0"/>
      </w:pPr>
    </w:p>
    <w:p w14:paraId="3B64B97C" w14:textId="77777777" w:rsidR="00240E6B" w:rsidRPr="00B26AE2" w:rsidRDefault="00240E6B" w:rsidP="00240E6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B26AE2">
        <w:rPr>
          <w:rFonts w:ascii="Arial" w:hAnsi="Arial" w:cs="Arial"/>
          <w:b/>
        </w:rPr>
        <w:t>Expected Student Learning Results (ESLRs)</w:t>
      </w:r>
    </w:p>
    <w:p w14:paraId="222C9E45" w14:textId="77777777" w:rsidR="00240E6B" w:rsidRPr="00B26AE2" w:rsidRDefault="00240E6B" w:rsidP="00240E6B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b/>
        </w:rPr>
      </w:pPr>
      <w:r w:rsidRPr="00B26AE2">
        <w:rPr>
          <w:b/>
        </w:rPr>
        <w:t xml:space="preserve">Literate Citizen- </w:t>
      </w:r>
      <w:r w:rsidRPr="00305336">
        <w:rPr>
          <w:b/>
          <w:u w:val="single"/>
        </w:rPr>
        <w:t>Joshua Chamberlain</w:t>
      </w:r>
    </w:p>
    <w:p w14:paraId="24C076D7" w14:textId="12BFD6BE" w:rsidR="00240E6B" w:rsidRPr="00B26AE2" w:rsidRDefault="003F26C6" w:rsidP="00240E6B">
      <w:pPr>
        <w:spacing w:after="120"/>
        <w:ind w:left="720" w:right="560"/>
        <w:jc w:val="both"/>
      </w:pPr>
      <w:r w:rsidRPr="00B26AE2">
        <w:t xml:space="preserve">Many of history’s great leaders were </w:t>
      </w:r>
      <w:r w:rsidR="006A66ED">
        <w:rPr>
          <w:b/>
          <w:bCs/>
          <w:i/>
        </w:rPr>
        <w:t>Scienti</w:t>
      </w:r>
      <w:r w:rsidR="007B04EB" w:rsidRPr="00305336">
        <w:rPr>
          <w:b/>
          <w:bCs/>
          <w:i/>
        </w:rPr>
        <w:t>s</w:t>
      </w:r>
      <w:r w:rsidR="006A66ED">
        <w:rPr>
          <w:b/>
          <w:bCs/>
          <w:i/>
        </w:rPr>
        <w:t>ts</w:t>
      </w:r>
      <w:r w:rsidRPr="00B26AE2">
        <w:rPr>
          <w:i/>
        </w:rPr>
        <w:t xml:space="preserve">, </w:t>
      </w:r>
      <w:r w:rsidRPr="00B26AE2">
        <w:t xml:space="preserve">who sought to </w:t>
      </w:r>
      <w:r w:rsidR="00305336">
        <w:t xml:space="preserve">learn about </w:t>
      </w:r>
      <w:r w:rsidR="006A66ED">
        <w:t xml:space="preserve">science to improve the world.  </w:t>
      </w:r>
      <w:r w:rsidR="00305336">
        <w:t>S</w:t>
      </w:r>
      <w:r w:rsidR="00240E6B" w:rsidRPr="00B26AE2">
        <w:t>tudents</w:t>
      </w:r>
      <w:r w:rsidR="00B425BF" w:rsidRPr="00B26AE2">
        <w:t xml:space="preserve"> will</w:t>
      </w:r>
      <w:r w:rsidR="00240E6B" w:rsidRPr="00B26AE2">
        <w:t xml:space="preserve"> make </w:t>
      </w:r>
      <w:r w:rsidR="00240E6B" w:rsidRPr="00305336">
        <w:rPr>
          <w:b/>
          <w:bCs/>
        </w:rPr>
        <w:t>connections</w:t>
      </w:r>
      <w:r w:rsidR="00240E6B" w:rsidRPr="00305336">
        <w:t xml:space="preserve"> </w:t>
      </w:r>
      <w:r w:rsidR="00240E6B" w:rsidRPr="00B26AE2">
        <w:t xml:space="preserve">among </w:t>
      </w:r>
      <w:r w:rsidR="00305336">
        <w:t>Chemistry</w:t>
      </w:r>
      <w:r w:rsidR="00B425BF" w:rsidRPr="00B26AE2">
        <w:t>,</w:t>
      </w:r>
      <w:r w:rsidR="006A66ED">
        <w:t xml:space="preserve"> physics,</w:t>
      </w:r>
      <w:r w:rsidR="00B425BF" w:rsidRPr="00B26AE2">
        <w:t xml:space="preserve"> their personal </w:t>
      </w:r>
      <w:r w:rsidR="00305336">
        <w:t>experiences</w:t>
      </w:r>
      <w:r w:rsidR="00B425BF" w:rsidRPr="00B26AE2">
        <w:t xml:space="preserve"> a</w:t>
      </w:r>
      <w:r w:rsidR="00240E6B" w:rsidRPr="00B26AE2">
        <w:t xml:space="preserve">nd other </w:t>
      </w:r>
      <w:r w:rsidR="00B425BF" w:rsidRPr="00B26AE2">
        <w:t xml:space="preserve">academic </w:t>
      </w:r>
      <w:r w:rsidR="00240E6B" w:rsidRPr="00B26AE2">
        <w:t>disciplines.</w:t>
      </w:r>
      <w:r w:rsidR="00305336">
        <w:t xml:space="preserve">  In fact, we are all s</w:t>
      </w:r>
      <w:r w:rsidR="006A66ED">
        <w:t>cientists</w:t>
      </w:r>
      <w:r w:rsidR="00305336">
        <w:t>.</w:t>
      </w:r>
    </w:p>
    <w:p w14:paraId="069BCB4F" w14:textId="77777777" w:rsidR="00240E6B" w:rsidRPr="006A66ED" w:rsidRDefault="00240E6B" w:rsidP="00240E6B">
      <w:pPr>
        <w:pStyle w:val="ListParagraph"/>
        <w:numPr>
          <w:ilvl w:val="0"/>
          <w:numId w:val="5"/>
        </w:numPr>
        <w:spacing w:after="120"/>
        <w:ind w:right="560"/>
        <w:contextualSpacing w:val="0"/>
        <w:jc w:val="both"/>
        <w:rPr>
          <w:b/>
          <w:u w:val="single"/>
        </w:rPr>
      </w:pPr>
      <w:r w:rsidRPr="00B26AE2">
        <w:rPr>
          <w:b/>
        </w:rPr>
        <w:t xml:space="preserve">Responsible Community Leader- </w:t>
      </w:r>
      <w:r w:rsidRPr="006A66ED">
        <w:rPr>
          <w:b/>
          <w:u w:val="single"/>
        </w:rPr>
        <w:t>Harry Truman</w:t>
      </w:r>
    </w:p>
    <w:p w14:paraId="21D347D4" w14:textId="366F55CA" w:rsidR="00240E6B" w:rsidRPr="00B26AE2" w:rsidRDefault="00240E6B" w:rsidP="00240E6B">
      <w:pPr>
        <w:spacing w:after="120"/>
        <w:ind w:left="720" w:right="474"/>
        <w:jc w:val="both"/>
      </w:pPr>
      <w:r w:rsidRPr="00B26AE2">
        <w:t xml:space="preserve">Students increase their understanding of community by </w:t>
      </w:r>
      <w:r w:rsidRPr="006A66ED">
        <w:rPr>
          <w:b/>
          <w:bCs/>
        </w:rPr>
        <w:t>interpreting</w:t>
      </w:r>
      <w:r w:rsidRPr="006A66ED">
        <w:t xml:space="preserve"> </w:t>
      </w:r>
      <w:r w:rsidRPr="00B26AE2">
        <w:t xml:space="preserve">data and use the data to </w:t>
      </w:r>
      <w:r w:rsidR="00305336">
        <w:t xml:space="preserve">draw </w:t>
      </w:r>
      <w:r w:rsidR="00305336" w:rsidRPr="00305336">
        <w:rPr>
          <w:b/>
          <w:bCs/>
        </w:rPr>
        <w:t>informed</w:t>
      </w:r>
      <w:r w:rsidR="00305336">
        <w:t xml:space="preserve"> conclusions</w:t>
      </w:r>
      <w:r w:rsidRPr="00B26AE2">
        <w:t>.</w:t>
      </w:r>
    </w:p>
    <w:p w14:paraId="41775759" w14:textId="77777777" w:rsidR="00240E6B" w:rsidRPr="00B26AE2" w:rsidRDefault="00240E6B" w:rsidP="00240E6B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b/>
        </w:rPr>
      </w:pPr>
      <w:r w:rsidRPr="00B26AE2">
        <w:rPr>
          <w:b/>
        </w:rPr>
        <w:t xml:space="preserve">Effective Communicator – </w:t>
      </w:r>
      <w:r w:rsidRPr="006A66ED">
        <w:rPr>
          <w:b/>
          <w:u w:val="single"/>
        </w:rPr>
        <w:t>Abraham Lincoln</w:t>
      </w:r>
    </w:p>
    <w:p w14:paraId="1A5EC82D" w14:textId="4F181C36" w:rsidR="00240E6B" w:rsidRPr="00B26AE2" w:rsidRDefault="00240E6B" w:rsidP="00240E6B">
      <w:pPr>
        <w:spacing w:after="120"/>
        <w:ind w:left="720" w:right="474"/>
        <w:jc w:val="both"/>
      </w:pPr>
      <w:r w:rsidRPr="00B26AE2">
        <w:t xml:space="preserve">Students will communicate about </w:t>
      </w:r>
      <w:r w:rsidR="006A66ED">
        <w:t xml:space="preserve">how </w:t>
      </w:r>
      <w:r w:rsidR="00125421" w:rsidRPr="00B26AE2">
        <w:t xml:space="preserve">the </w:t>
      </w:r>
      <w:r w:rsidR="006A66ED" w:rsidRPr="006A66ED">
        <w:rPr>
          <w:b/>
          <w:bCs/>
        </w:rPr>
        <w:t>advancement</w:t>
      </w:r>
      <w:r w:rsidR="006A66ED">
        <w:t xml:space="preserve"> </w:t>
      </w:r>
      <w:r w:rsidR="00125421" w:rsidRPr="00B26AE2">
        <w:t xml:space="preserve">of </w:t>
      </w:r>
      <w:r w:rsidR="006A66ED" w:rsidRPr="00B26AE2">
        <w:t>t</w:t>
      </w:r>
      <w:r w:rsidR="006A66ED">
        <w:t>echnology</w:t>
      </w:r>
      <w:r w:rsidR="00125421" w:rsidRPr="00B26AE2">
        <w:t xml:space="preserve"> and</w:t>
      </w:r>
      <w:r w:rsidR="00F30373" w:rsidRPr="00B26AE2">
        <w:t xml:space="preserve"> the </w:t>
      </w:r>
      <w:r w:rsidR="00F30373" w:rsidRPr="006A66ED">
        <w:rPr>
          <w:b/>
          <w:bCs/>
        </w:rPr>
        <w:t>impact</w:t>
      </w:r>
      <w:r w:rsidR="00F30373" w:rsidRPr="006A66ED">
        <w:t xml:space="preserve"> </w:t>
      </w:r>
      <w:r w:rsidR="00F30373" w:rsidRPr="00B26AE2">
        <w:t xml:space="preserve">of good, bad, and/or </w:t>
      </w:r>
      <w:r w:rsidR="00F30373" w:rsidRPr="006A66ED">
        <w:rPr>
          <w:b/>
          <w:bCs/>
        </w:rPr>
        <w:t>indifferent</w:t>
      </w:r>
      <w:r w:rsidR="00F30373" w:rsidRPr="006A66ED">
        <w:t xml:space="preserve"> </w:t>
      </w:r>
      <w:r w:rsidR="00F30373" w:rsidRPr="00B26AE2">
        <w:t>social-political policies/practices.</w:t>
      </w:r>
    </w:p>
    <w:p w14:paraId="41322DD4" w14:textId="0B81007E" w:rsidR="00240E6B" w:rsidRPr="00B26AE2" w:rsidRDefault="00240E6B" w:rsidP="00240E6B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b/>
        </w:rPr>
      </w:pPr>
      <w:r w:rsidRPr="00B26AE2">
        <w:rPr>
          <w:b/>
        </w:rPr>
        <w:t>Self</w:t>
      </w:r>
      <w:r w:rsidR="00417EC6" w:rsidRPr="00B26AE2">
        <w:rPr>
          <w:b/>
        </w:rPr>
        <w:t>-</w:t>
      </w:r>
      <w:r w:rsidRPr="00B26AE2">
        <w:rPr>
          <w:b/>
        </w:rPr>
        <w:t xml:space="preserve">Directed Learner – </w:t>
      </w:r>
      <w:r w:rsidRPr="006A66ED">
        <w:rPr>
          <w:b/>
          <w:u w:val="single"/>
        </w:rPr>
        <w:t>Christopher Columbus</w:t>
      </w:r>
    </w:p>
    <w:p w14:paraId="3D1502CB" w14:textId="630797C9" w:rsidR="00240E6B" w:rsidRPr="00B26AE2" w:rsidRDefault="00240E6B" w:rsidP="00240E6B">
      <w:pPr>
        <w:spacing w:after="120"/>
        <w:ind w:left="720" w:right="560"/>
        <w:jc w:val="both"/>
      </w:pPr>
      <w:r w:rsidRPr="00B26AE2">
        <w:t xml:space="preserve">Students </w:t>
      </w:r>
      <w:r w:rsidR="001753B2" w:rsidRPr="00B26AE2">
        <w:t xml:space="preserve">will </w:t>
      </w:r>
      <w:r w:rsidR="00417EC6" w:rsidRPr="006A66ED">
        <w:rPr>
          <w:b/>
          <w:bCs/>
        </w:rPr>
        <w:t>apply</w:t>
      </w:r>
      <w:r w:rsidR="00417EC6" w:rsidRPr="006A66ED">
        <w:t xml:space="preserve"> </w:t>
      </w:r>
      <w:r w:rsidR="005F0EA6" w:rsidRPr="00B26AE2">
        <w:t xml:space="preserve">themselves to </w:t>
      </w:r>
      <w:r w:rsidR="00417EC6" w:rsidRPr="00B26AE2">
        <w:t xml:space="preserve">develop their </w:t>
      </w:r>
      <w:r w:rsidR="00417EC6" w:rsidRPr="006A66ED">
        <w:rPr>
          <w:b/>
          <w:bCs/>
        </w:rPr>
        <w:t>curiosity</w:t>
      </w:r>
      <w:r w:rsidR="00417EC6" w:rsidRPr="006A66ED">
        <w:t xml:space="preserve"> </w:t>
      </w:r>
      <w:r w:rsidR="006A66ED">
        <w:t xml:space="preserve">for knowledge in all subjects and disciplines </w:t>
      </w:r>
      <w:r w:rsidR="00C933FB" w:rsidRPr="00B26AE2">
        <w:t xml:space="preserve">in pursuit of becoming a </w:t>
      </w:r>
      <w:r w:rsidR="00C933FB" w:rsidRPr="006A66ED">
        <w:rPr>
          <w:b/>
          <w:bCs/>
        </w:rPr>
        <w:t>life-</w:t>
      </w:r>
      <w:r w:rsidR="005F0EA6" w:rsidRPr="006A66ED">
        <w:rPr>
          <w:b/>
          <w:bCs/>
        </w:rPr>
        <w:t>long</w:t>
      </w:r>
      <w:r w:rsidR="005F0EA6" w:rsidRPr="006A66ED">
        <w:t xml:space="preserve"> </w:t>
      </w:r>
      <w:r w:rsidR="005F0EA6" w:rsidRPr="00B26AE2">
        <w:t>learner.</w:t>
      </w:r>
    </w:p>
    <w:p w14:paraId="6A190B59" w14:textId="77777777" w:rsidR="00240E6B" w:rsidRPr="00B26AE2" w:rsidRDefault="00240E6B" w:rsidP="00240E6B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b/>
        </w:rPr>
      </w:pPr>
      <w:r w:rsidRPr="00B26AE2">
        <w:rPr>
          <w:b/>
        </w:rPr>
        <w:t xml:space="preserve">Values Conscious Thinker – </w:t>
      </w:r>
      <w:r w:rsidRPr="006A66ED">
        <w:rPr>
          <w:b/>
          <w:u w:val="single"/>
        </w:rPr>
        <w:t>Anne Frank</w:t>
      </w:r>
    </w:p>
    <w:p w14:paraId="5DD53ADC" w14:textId="0590647B" w:rsidR="00240E6B" w:rsidRPr="00B26AE2" w:rsidRDefault="00240E6B" w:rsidP="00240E6B">
      <w:pPr>
        <w:spacing w:after="120"/>
        <w:ind w:left="720" w:right="702"/>
        <w:jc w:val="both"/>
      </w:pPr>
      <w:r w:rsidRPr="00B26AE2">
        <w:t xml:space="preserve">Students </w:t>
      </w:r>
      <w:r w:rsidR="005F0EA6" w:rsidRPr="00B26AE2">
        <w:t>develop</w:t>
      </w:r>
      <w:r w:rsidRPr="00B26AE2">
        <w:t xml:space="preserve"> a </w:t>
      </w:r>
      <w:r w:rsidRPr="006A66ED">
        <w:rPr>
          <w:b/>
          <w:bCs/>
        </w:rPr>
        <w:t>habitual</w:t>
      </w:r>
      <w:r w:rsidRPr="006A66ED">
        <w:t xml:space="preserve"> </w:t>
      </w:r>
      <w:r w:rsidRPr="00B26AE2">
        <w:t xml:space="preserve">inclination to see </w:t>
      </w:r>
      <w:r w:rsidR="005F0EA6" w:rsidRPr="00B26AE2">
        <w:t>the sciences</w:t>
      </w:r>
      <w:r w:rsidRPr="00B26AE2">
        <w:t xml:space="preserve"> as sensible, </w:t>
      </w:r>
      <w:r w:rsidRPr="006A66ED">
        <w:rPr>
          <w:b/>
          <w:bCs/>
        </w:rPr>
        <w:t>useful</w:t>
      </w:r>
      <w:r w:rsidRPr="00B26AE2">
        <w:t xml:space="preserve">, and worthwhile.  Students </w:t>
      </w:r>
      <w:r w:rsidRPr="006A66ED">
        <w:rPr>
          <w:b/>
          <w:bCs/>
        </w:rPr>
        <w:t>diligently</w:t>
      </w:r>
      <w:r w:rsidRPr="006A66ED">
        <w:t xml:space="preserve"> </w:t>
      </w:r>
      <w:r w:rsidRPr="00B26AE2">
        <w:t xml:space="preserve">make consistent decisions in line with their own efficacy, analysis, and values. </w:t>
      </w:r>
    </w:p>
    <w:p w14:paraId="0094620B" w14:textId="77777777" w:rsidR="00731D5E" w:rsidRPr="00B26AE2" w:rsidRDefault="00731D5E" w:rsidP="00CE2CAC">
      <w:pPr>
        <w:outlineLvl w:val="0"/>
        <w:rPr>
          <w:b/>
        </w:rPr>
      </w:pPr>
      <w:r w:rsidRPr="00B26AE2">
        <w:rPr>
          <w:b/>
        </w:rPr>
        <w:t>Grading</w:t>
      </w:r>
    </w:p>
    <w:p w14:paraId="2EC821BF" w14:textId="4709C54E" w:rsidR="00CE2CAC" w:rsidRPr="00B26AE2" w:rsidRDefault="00301641" w:rsidP="0082591E">
      <w:pPr>
        <w:pStyle w:val="ListParagraph"/>
        <w:numPr>
          <w:ilvl w:val="1"/>
          <w:numId w:val="1"/>
        </w:numPr>
        <w:spacing w:line="276" w:lineRule="auto"/>
        <w:ind w:hanging="357"/>
        <w:contextualSpacing w:val="0"/>
      </w:pPr>
      <w:r w:rsidRPr="00B26AE2">
        <w:lastRenderedPageBreak/>
        <w:t xml:space="preserve">Assessments </w:t>
      </w:r>
      <w:r w:rsidR="00ED3959">
        <w:t xml:space="preserve">     - </w:t>
      </w:r>
      <w:r w:rsidR="00ED3959" w:rsidRPr="00ED3959">
        <w:t>40</w:t>
      </w:r>
      <w:r w:rsidR="00CE2CAC" w:rsidRPr="00B26AE2">
        <w:t>%</w:t>
      </w:r>
      <w:r w:rsidR="00ED3959">
        <w:tab/>
      </w:r>
      <w:r w:rsidR="00ED3959">
        <w:tab/>
      </w:r>
      <w:r w:rsidR="00ED3959">
        <w:tab/>
        <w:t>A – 100%-90%</w:t>
      </w:r>
      <w:r w:rsidR="002654B1">
        <w:t xml:space="preserve"> </w:t>
      </w:r>
      <w:r w:rsidR="002654B1">
        <w:tab/>
        <w:t xml:space="preserve">  </w:t>
      </w:r>
    </w:p>
    <w:p w14:paraId="4EC3575B" w14:textId="42F700AD" w:rsidR="00CE2CAC" w:rsidRDefault="00204C60" w:rsidP="002654B1">
      <w:pPr>
        <w:pStyle w:val="ListParagraph"/>
        <w:numPr>
          <w:ilvl w:val="1"/>
          <w:numId w:val="1"/>
        </w:numPr>
        <w:spacing w:line="276" w:lineRule="auto"/>
        <w:contextualSpacing w:val="0"/>
      </w:pPr>
      <w:r w:rsidRPr="00B26AE2">
        <w:t xml:space="preserve">Labs </w:t>
      </w:r>
      <w:r w:rsidR="00ED3959">
        <w:t xml:space="preserve">                 - 15%</w:t>
      </w:r>
      <w:r w:rsidR="00ED3959">
        <w:tab/>
      </w:r>
      <w:r w:rsidR="00ED3959">
        <w:tab/>
      </w:r>
      <w:r w:rsidR="00ED3959">
        <w:tab/>
        <w:t>B</w:t>
      </w:r>
      <w:r w:rsidR="007C389B">
        <w:t xml:space="preserve"> – 89.9% -80%</w:t>
      </w:r>
    </w:p>
    <w:p w14:paraId="45895237" w14:textId="44F4EA4A" w:rsidR="00ED3959" w:rsidRDefault="00ED3959" w:rsidP="002654B1">
      <w:pPr>
        <w:pStyle w:val="ListParagraph"/>
        <w:numPr>
          <w:ilvl w:val="1"/>
          <w:numId w:val="1"/>
        </w:numPr>
        <w:spacing w:line="276" w:lineRule="auto"/>
        <w:contextualSpacing w:val="0"/>
      </w:pPr>
      <w:r>
        <w:t>Class/</w:t>
      </w:r>
      <w:proofErr w:type="gramStart"/>
      <w:r>
        <w:t>homework  -</w:t>
      </w:r>
      <w:proofErr w:type="gramEnd"/>
      <w:r>
        <w:t>15%</w:t>
      </w:r>
      <w:r w:rsidR="007C389B">
        <w:tab/>
      </w:r>
      <w:r w:rsidR="007C389B">
        <w:tab/>
      </w:r>
      <w:r w:rsidR="007C389B">
        <w:tab/>
        <w:t>C – 79.9%-70%</w:t>
      </w:r>
    </w:p>
    <w:p w14:paraId="1F654F38" w14:textId="4A76B6B7" w:rsidR="00ED3959" w:rsidRDefault="00ED3959" w:rsidP="002654B1">
      <w:pPr>
        <w:pStyle w:val="ListParagraph"/>
        <w:numPr>
          <w:ilvl w:val="1"/>
          <w:numId w:val="1"/>
        </w:numPr>
        <w:spacing w:line="276" w:lineRule="auto"/>
        <w:contextualSpacing w:val="0"/>
      </w:pPr>
      <w:r>
        <w:t>Notebook           -10%</w:t>
      </w:r>
      <w:r w:rsidR="007C389B">
        <w:tab/>
      </w:r>
      <w:r w:rsidR="007C389B">
        <w:tab/>
      </w:r>
      <w:r w:rsidR="007C389B">
        <w:tab/>
        <w:t xml:space="preserve">D – 69.9%-67% </w:t>
      </w:r>
    </w:p>
    <w:p w14:paraId="21A80219" w14:textId="641B428D" w:rsidR="00ED3959" w:rsidRPr="00B26AE2" w:rsidRDefault="00ED3959" w:rsidP="002654B1">
      <w:pPr>
        <w:pStyle w:val="ListParagraph"/>
        <w:numPr>
          <w:ilvl w:val="1"/>
          <w:numId w:val="1"/>
        </w:numPr>
        <w:spacing w:line="276" w:lineRule="auto"/>
        <w:contextualSpacing w:val="0"/>
      </w:pPr>
      <w:r>
        <w:t>Final                  -20%</w:t>
      </w:r>
      <w:r w:rsidR="007C389B">
        <w:tab/>
      </w:r>
      <w:r w:rsidR="007C389B">
        <w:tab/>
      </w:r>
      <w:r w:rsidR="007C389B">
        <w:tab/>
        <w:t>F – 66.9%-0%</w:t>
      </w:r>
    </w:p>
    <w:p w14:paraId="4011BF61" w14:textId="5F308F16" w:rsidR="00C534B4" w:rsidRPr="008C7FDF" w:rsidRDefault="00C534B4" w:rsidP="00ED3959">
      <w:pPr>
        <w:pStyle w:val="ListParagraph"/>
        <w:spacing w:line="276" w:lineRule="auto"/>
        <w:contextualSpacing w:val="0"/>
      </w:pPr>
    </w:p>
    <w:p w14:paraId="31E83D1D" w14:textId="77777777" w:rsidR="00975FC8" w:rsidRPr="007B04EB" w:rsidRDefault="00616294" w:rsidP="005102B6">
      <w:pPr>
        <w:tabs>
          <w:tab w:val="left" w:pos="426"/>
        </w:tabs>
        <w:ind w:left="426" w:hanging="426"/>
        <w:jc w:val="center"/>
        <w:rPr>
          <w:b/>
          <w:u w:val="single"/>
        </w:rPr>
      </w:pPr>
      <w:r w:rsidRPr="007B04EB">
        <w:rPr>
          <w:b/>
          <w:u w:val="single"/>
        </w:rPr>
        <w:t>NO EXTRA CREDIT</w:t>
      </w:r>
    </w:p>
    <w:p w14:paraId="03E7CC73" w14:textId="77777777" w:rsidR="00C534B4" w:rsidRPr="00B26AE2" w:rsidRDefault="00C534B4" w:rsidP="00B26AE2">
      <w:pPr>
        <w:tabs>
          <w:tab w:val="left" w:pos="426"/>
        </w:tabs>
        <w:rPr>
          <w:b/>
        </w:rPr>
      </w:pPr>
    </w:p>
    <w:p w14:paraId="143D3E7A" w14:textId="0CD30B8E" w:rsidR="00975FC8" w:rsidRPr="00B26AE2" w:rsidRDefault="00616294" w:rsidP="00975FC8">
      <w:pPr>
        <w:tabs>
          <w:tab w:val="left" w:pos="426"/>
        </w:tabs>
        <w:ind w:left="426" w:hanging="426"/>
      </w:pPr>
      <w:r w:rsidRPr="00B26AE2">
        <w:rPr>
          <w:b/>
        </w:rPr>
        <w:t>LATE WORK</w:t>
      </w:r>
      <w:r w:rsidRPr="00B26AE2">
        <w:t xml:space="preserve"> </w:t>
      </w:r>
      <w:r w:rsidRPr="00B26AE2">
        <w:rPr>
          <w:b/>
        </w:rPr>
        <w:t>POLICY:</w:t>
      </w:r>
      <w:r w:rsidRPr="00B26AE2">
        <w:t xml:space="preserve"> School related activities </w:t>
      </w:r>
      <w:r w:rsidRPr="00B26AE2">
        <w:rPr>
          <w:b/>
        </w:rPr>
        <w:t xml:space="preserve">ARE NOT </w:t>
      </w:r>
      <w:r w:rsidRPr="00B26AE2">
        <w:t>considered absences</w:t>
      </w:r>
      <w:r w:rsidR="00A57B2F" w:rsidRPr="00B26AE2">
        <w:t xml:space="preserve">; have someone else </w:t>
      </w:r>
      <w:r w:rsidR="00A57B2F" w:rsidRPr="007B04EB">
        <w:rPr>
          <w:b/>
          <w:bCs/>
        </w:rPr>
        <w:t>turn in or email</w:t>
      </w:r>
      <w:r w:rsidR="00A57B2F" w:rsidRPr="007B04EB">
        <w:t xml:space="preserve"> </w:t>
      </w:r>
      <w:r w:rsidR="00A57B2F" w:rsidRPr="00B26AE2">
        <w:t>your assignments on the date due</w:t>
      </w:r>
      <w:r w:rsidRPr="00B26AE2">
        <w:t>.  Assignm</w:t>
      </w:r>
      <w:r w:rsidR="00A57B2F" w:rsidRPr="00B26AE2">
        <w:t>ents that are past the due date</w:t>
      </w:r>
      <w:r w:rsidRPr="00B26AE2">
        <w:t xml:space="preserve"> will be docked </w:t>
      </w:r>
      <w:r w:rsidR="007B04EB">
        <w:t>10%</w:t>
      </w:r>
      <w:r w:rsidR="00A57B2F" w:rsidRPr="00B26AE2">
        <w:t xml:space="preserve"> of that assignment </w:t>
      </w:r>
      <w:r w:rsidR="007B04EB">
        <w:t>for each day late, up to 5 school days</w:t>
      </w:r>
      <w:r w:rsidR="00A57B2F" w:rsidRPr="00B26AE2">
        <w:t>!</w:t>
      </w:r>
    </w:p>
    <w:p w14:paraId="06701C13" w14:textId="77777777" w:rsidR="00C764FA" w:rsidRPr="00B26AE2" w:rsidRDefault="00C764FA" w:rsidP="00975FC8">
      <w:pPr>
        <w:tabs>
          <w:tab w:val="left" w:pos="426"/>
        </w:tabs>
        <w:ind w:left="426" w:hanging="426"/>
        <w:rPr>
          <w:b/>
        </w:rPr>
      </w:pPr>
    </w:p>
    <w:p w14:paraId="6E9B13F1" w14:textId="77777777" w:rsidR="00C534B4" w:rsidRPr="00B26AE2" w:rsidRDefault="00C534B4" w:rsidP="00975FC8">
      <w:pPr>
        <w:tabs>
          <w:tab w:val="left" w:pos="426"/>
        </w:tabs>
        <w:ind w:left="426" w:hanging="426"/>
        <w:rPr>
          <w:b/>
        </w:rPr>
      </w:pPr>
    </w:p>
    <w:p w14:paraId="10394B41" w14:textId="31062FBF" w:rsidR="00616294" w:rsidRPr="00B26AE2" w:rsidRDefault="00616294" w:rsidP="00975FC8">
      <w:pPr>
        <w:tabs>
          <w:tab w:val="left" w:pos="426"/>
        </w:tabs>
        <w:ind w:left="426" w:hanging="426"/>
      </w:pPr>
      <w:r w:rsidRPr="00B26AE2">
        <w:rPr>
          <w:b/>
        </w:rPr>
        <w:t xml:space="preserve">ACADEMIC </w:t>
      </w:r>
      <w:r w:rsidR="005662A7" w:rsidRPr="00B26AE2">
        <w:rPr>
          <w:b/>
        </w:rPr>
        <w:t>DISHONESTY</w:t>
      </w:r>
      <w:r w:rsidR="005662A7" w:rsidRPr="00B26AE2">
        <w:t xml:space="preserve"> Any</w:t>
      </w:r>
      <w:r w:rsidRPr="00B26AE2">
        <w:t xml:space="preserve"> student who </w:t>
      </w:r>
      <w:r w:rsidRPr="00B26AE2">
        <w:rPr>
          <w:b/>
          <w:bCs/>
        </w:rPr>
        <w:t xml:space="preserve">commits or facilitates </w:t>
      </w:r>
      <w:r w:rsidRPr="00B26AE2">
        <w:t xml:space="preserve">academic dishonesty will </w:t>
      </w:r>
      <w:r w:rsidR="00B0675D" w:rsidRPr="00B26AE2">
        <w:t xml:space="preserve">not </w:t>
      </w:r>
      <w:r w:rsidRPr="00B26AE2">
        <w:t>rece</w:t>
      </w:r>
      <w:r w:rsidR="00B0675D" w:rsidRPr="00B26AE2">
        <w:t xml:space="preserve">ive </w:t>
      </w:r>
      <w:r w:rsidR="00975FC8" w:rsidRPr="00B26AE2">
        <w:t>credit on the assignment, no higher than a D</w:t>
      </w:r>
      <w:r w:rsidRPr="00B26AE2">
        <w:t xml:space="preserve"> on citizens</w:t>
      </w:r>
      <w:r w:rsidR="00975FC8" w:rsidRPr="00B26AE2">
        <w:t xml:space="preserve">hip during that grading period, &amp; </w:t>
      </w:r>
      <w:r w:rsidRPr="00B26AE2">
        <w:rPr>
          <w:u w:val="single"/>
        </w:rPr>
        <w:t>a referral</w:t>
      </w:r>
      <w:r w:rsidRPr="00B26AE2">
        <w:t xml:space="preserve">.  Refer to page 7 in your student handbook. </w:t>
      </w:r>
    </w:p>
    <w:p w14:paraId="3F9CF968" w14:textId="176EF62C" w:rsidR="00561E0A" w:rsidRDefault="00561E0A" w:rsidP="00561E0A">
      <w:pPr>
        <w:outlineLvl w:val="0"/>
        <w:rPr>
          <w:b/>
        </w:rPr>
      </w:pPr>
    </w:p>
    <w:p w14:paraId="16E6A735" w14:textId="29A94D72" w:rsidR="007B04EB" w:rsidRDefault="007B04EB" w:rsidP="00561E0A">
      <w:pPr>
        <w:outlineLvl w:val="0"/>
        <w:rPr>
          <w:b/>
        </w:rPr>
      </w:pPr>
    </w:p>
    <w:p w14:paraId="5F0CDE8C" w14:textId="77777777" w:rsidR="007B04EB" w:rsidRPr="00B26AE2" w:rsidRDefault="007B04EB" w:rsidP="00561E0A">
      <w:pPr>
        <w:outlineLvl w:val="0"/>
        <w:rPr>
          <w:b/>
        </w:rPr>
      </w:pPr>
    </w:p>
    <w:p w14:paraId="3BDE8E06" w14:textId="6B7CC6FE" w:rsidR="00731D5E" w:rsidRPr="00B26AE2" w:rsidRDefault="00731D5E" w:rsidP="00B0675D">
      <w:pPr>
        <w:spacing w:line="360" w:lineRule="auto"/>
        <w:outlineLvl w:val="0"/>
        <w:rPr>
          <w:b/>
          <w:sz w:val="22"/>
        </w:rPr>
      </w:pPr>
      <w:r w:rsidRPr="00B26AE2">
        <w:rPr>
          <w:b/>
          <w:sz w:val="22"/>
        </w:rPr>
        <w:t>Classroom Behavior</w:t>
      </w:r>
    </w:p>
    <w:p w14:paraId="63FB5352" w14:textId="008A3BCC" w:rsidR="002D7A11" w:rsidRPr="007C389B" w:rsidRDefault="00C027D1" w:rsidP="00B0675D">
      <w:pPr>
        <w:pStyle w:val="ListParagraph"/>
        <w:numPr>
          <w:ilvl w:val="0"/>
          <w:numId w:val="2"/>
        </w:numPr>
        <w:spacing w:after="120" w:line="360" w:lineRule="auto"/>
        <w:outlineLvl w:val="0"/>
        <w:rPr>
          <w:b/>
          <w:bCs/>
          <w:sz w:val="22"/>
        </w:rPr>
      </w:pPr>
      <w:r w:rsidRPr="007C389B">
        <w:rPr>
          <w:b/>
          <w:bCs/>
          <w:sz w:val="22"/>
        </w:rPr>
        <w:t>RESPECT</w:t>
      </w:r>
    </w:p>
    <w:p w14:paraId="18E0BB9D" w14:textId="3ECCD94D" w:rsidR="00C027D1" w:rsidRPr="00B26AE2" w:rsidRDefault="00C027D1" w:rsidP="00C027D1">
      <w:pPr>
        <w:pStyle w:val="ListParagraph"/>
        <w:numPr>
          <w:ilvl w:val="1"/>
          <w:numId w:val="2"/>
        </w:numPr>
        <w:spacing w:after="120" w:line="276" w:lineRule="auto"/>
        <w:outlineLvl w:val="1"/>
        <w:rPr>
          <w:sz w:val="22"/>
        </w:rPr>
      </w:pPr>
      <w:r w:rsidRPr="00B26AE2">
        <w:rPr>
          <w:sz w:val="22"/>
        </w:rPr>
        <w:t>Each other’s learning experience and environment</w:t>
      </w:r>
    </w:p>
    <w:p w14:paraId="45A68AD8" w14:textId="032A1C39" w:rsidR="00C027D1" w:rsidRPr="00B26AE2" w:rsidRDefault="00C027D1" w:rsidP="00C027D1">
      <w:pPr>
        <w:pStyle w:val="ListParagraph"/>
        <w:numPr>
          <w:ilvl w:val="1"/>
          <w:numId w:val="2"/>
        </w:numPr>
        <w:spacing w:after="120" w:line="276" w:lineRule="auto"/>
        <w:outlineLvl w:val="1"/>
        <w:rPr>
          <w:sz w:val="22"/>
        </w:rPr>
      </w:pPr>
      <w:r w:rsidRPr="00B26AE2">
        <w:rPr>
          <w:sz w:val="22"/>
        </w:rPr>
        <w:t>Instructions offered for lab safety and procedure</w:t>
      </w:r>
    </w:p>
    <w:p w14:paraId="53B934C4" w14:textId="10CE6F6E" w:rsidR="00C027D1" w:rsidRPr="00B26AE2" w:rsidRDefault="00C027D1" w:rsidP="00C027D1">
      <w:pPr>
        <w:pStyle w:val="ListParagraph"/>
        <w:numPr>
          <w:ilvl w:val="1"/>
          <w:numId w:val="2"/>
        </w:numPr>
        <w:spacing w:after="120" w:line="276" w:lineRule="auto"/>
        <w:outlineLvl w:val="1"/>
        <w:rPr>
          <w:sz w:val="22"/>
        </w:rPr>
      </w:pPr>
      <w:r w:rsidRPr="007C389B">
        <w:rPr>
          <w:b/>
          <w:bCs/>
          <w:sz w:val="22"/>
        </w:rPr>
        <w:t>YOURSELF</w:t>
      </w:r>
      <w:r w:rsidRPr="00B26AE2">
        <w:rPr>
          <w:sz w:val="22"/>
        </w:rPr>
        <w:t xml:space="preserve">, as all of us have an innate curiosity to know </w:t>
      </w:r>
      <w:r w:rsidRPr="007C389B">
        <w:rPr>
          <w:b/>
          <w:bCs/>
          <w:sz w:val="22"/>
        </w:rPr>
        <w:t>how stuff works</w:t>
      </w:r>
      <w:r w:rsidRPr="00B26AE2">
        <w:rPr>
          <w:sz w:val="22"/>
        </w:rPr>
        <w:t>; let the natural scientist in you help guide your ability to learn and succeed.</w:t>
      </w:r>
    </w:p>
    <w:p w14:paraId="3757963A" w14:textId="3730FC57" w:rsidR="00C027D1" w:rsidRPr="007C389B" w:rsidRDefault="00C027D1" w:rsidP="00C027D1">
      <w:pPr>
        <w:pStyle w:val="ListParagraph"/>
        <w:numPr>
          <w:ilvl w:val="1"/>
          <w:numId w:val="2"/>
        </w:numPr>
        <w:spacing w:after="120" w:line="276" w:lineRule="auto"/>
        <w:outlineLvl w:val="1"/>
        <w:rPr>
          <w:b/>
          <w:bCs/>
          <w:sz w:val="22"/>
        </w:rPr>
      </w:pPr>
      <w:r w:rsidRPr="007C389B">
        <w:rPr>
          <w:b/>
          <w:bCs/>
          <w:sz w:val="22"/>
        </w:rPr>
        <w:t xml:space="preserve">The </w:t>
      </w:r>
      <w:r w:rsidR="007A64B8" w:rsidRPr="007C389B">
        <w:rPr>
          <w:b/>
          <w:bCs/>
          <w:sz w:val="22"/>
        </w:rPr>
        <w:t>clock</w:t>
      </w:r>
    </w:p>
    <w:p w14:paraId="5A9593E5" w14:textId="4F9865A3" w:rsidR="00C027D1" w:rsidRPr="00B26AE2" w:rsidRDefault="007A64B8" w:rsidP="00C027D1">
      <w:pPr>
        <w:pStyle w:val="ListParagraph"/>
        <w:numPr>
          <w:ilvl w:val="0"/>
          <w:numId w:val="2"/>
        </w:numPr>
        <w:spacing w:after="120" w:line="276" w:lineRule="auto"/>
        <w:outlineLvl w:val="0"/>
        <w:rPr>
          <w:sz w:val="22"/>
        </w:rPr>
      </w:pPr>
      <w:r w:rsidRPr="00B26AE2">
        <w:rPr>
          <w:sz w:val="22"/>
        </w:rPr>
        <w:t xml:space="preserve">Be </w:t>
      </w:r>
      <w:r w:rsidRPr="007C389B">
        <w:rPr>
          <w:b/>
          <w:bCs/>
          <w:sz w:val="22"/>
        </w:rPr>
        <w:t>in your seat transcribing</w:t>
      </w:r>
      <w:r w:rsidR="00503DDE" w:rsidRPr="007C389B">
        <w:rPr>
          <w:sz w:val="22"/>
        </w:rPr>
        <w:t xml:space="preserve"> </w:t>
      </w:r>
      <w:r w:rsidR="00503DDE" w:rsidRPr="00B26AE2">
        <w:rPr>
          <w:sz w:val="22"/>
        </w:rPr>
        <w:t>the appropriate Relevant Question</w:t>
      </w:r>
      <w:r w:rsidRPr="00B26AE2">
        <w:rPr>
          <w:sz w:val="22"/>
        </w:rPr>
        <w:t xml:space="preserve"> for the day at the start of class. </w:t>
      </w:r>
      <w:r w:rsidRPr="00B26AE2">
        <w:rPr>
          <w:i/>
          <w:sz w:val="22"/>
        </w:rPr>
        <w:t xml:space="preserve">Those not started or finished with their targets at the start of class will be marked </w:t>
      </w:r>
      <w:r w:rsidRPr="007C389B">
        <w:rPr>
          <w:b/>
          <w:bCs/>
          <w:iCs/>
          <w:sz w:val="22"/>
        </w:rPr>
        <w:t>tardy</w:t>
      </w:r>
      <w:r w:rsidRPr="00B26AE2">
        <w:rPr>
          <w:i/>
          <w:sz w:val="22"/>
        </w:rPr>
        <w:t>.</w:t>
      </w:r>
    </w:p>
    <w:p w14:paraId="3BB85425" w14:textId="12DA7A3B" w:rsidR="002D7A11" w:rsidRPr="00B26AE2" w:rsidRDefault="002D7A11" w:rsidP="00A111EF">
      <w:pPr>
        <w:pStyle w:val="ListParagraph"/>
        <w:numPr>
          <w:ilvl w:val="0"/>
          <w:numId w:val="2"/>
        </w:numPr>
        <w:spacing w:after="120" w:line="276" w:lineRule="auto"/>
        <w:outlineLvl w:val="0"/>
        <w:rPr>
          <w:sz w:val="22"/>
        </w:rPr>
      </w:pPr>
      <w:r w:rsidRPr="007C389B">
        <w:rPr>
          <w:b/>
          <w:bCs/>
          <w:sz w:val="22"/>
        </w:rPr>
        <w:t>Raise</w:t>
      </w:r>
      <w:r w:rsidRPr="00B26AE2">
        <w:rPr>
          <w:sz w:val="22"/>
        </w:rPr>
        <w:t xml:space="preserve"> your hand </w:t>
      </w:r>
      <w:r w:rsidR="005453F4" w:rsidRPr="00B26AE2">
        <w:rPr>
          <w:sz w:val="22"/>
        </w:rPr>
        <w:t xml:space="preserve">using appropriate hand signals </w:t>
      </w:r>
      <w:r w:rsidRPr="00B26AE2">
        <w:rPr>
          <w:sz w:val="22"/>
        </w:rPr>
        <w:t>and wait until called upon if you have a question, comment, or answer.</w:t>
      </w:r>
      <w:r w:rsidR="00C764FA" w:rsidRPr="00B26AE2">
        <w:rPr>
          <w:sz w:val="22"/>
        </w:rPr>
        <w:t xml:space="preserve"> (</w:t>
      </w:r>
      <w:r w:rsidR="00C764FA" w:rsidRPr="007C389B">
        <w:rPr>
          <w:b/>
          <w:bCs/>
          <w:sz w:val="22"/>
        </w:rPr>
        <w:t>S</w:t>
      </w:r>
      <w:r w:rsidR="00C764FA" w:rsidRPr="007C389B">
        <w:rPr>
          <w:b/>
          <w:bCs/>
          <w:i/>
          <w:sz w:val="22"/>
        </w:rPr>
        <w:t>houting</w:t>
      </w:r>
      <w:r w:rsidR="00C764FA" w:rsidRPr="007C389B">
        <w:rPr>
          <w:i/>
          <w:sz w:val="22"/>
        </w:rPr>
        <w:t xml:space="preserve"> </w:t>
      </w:r>
      <w:r w:rsidR="00C764FA" w:rsidRPr="00B26AE2">
        <w:rPr>
          <w:i/>
          <w:sz w:val="22"/>
        </w:rPr>
        <w:t xml:space="preserve">out of turn will result in </w:t>
      </w:r>
      <w:r w:rsidR="00C764FA" w:rsidRPr="007C389B">
        <w:rPr>
          <w:b/>
          <w:bCs/>
          <w:i/>
          <w:sz w:val="22"/>
        </w:rPr>
        <w:t>detention</w:t>
      </w:r>
      <w:r w:rsidR="00C764FA" w:rsidRPr="00B26AE2">
        <w:rPr>
          <w:i/>
          <w:sz w:val="22"/>
        </w:rPr>
        <w:t>.)</w:t>
      </w:r>
    </w:p>
    <w:p w14:paraId="2980E3BD" w14:textId="77777777" w:rsidR="00A111EF" w:rsidRPr="00B26AE2" w:rsidRDefault="00A111EF" w:rsidP="00A111EF">
      <w:pPr>
        <w:pStyle w:val="ListParagraph"/>
        <w:numPr>
          <w:ilvl w:val="0"/>
          <w:numId w:val="2"/>
        </w:numPr>
        <w:spacing w:after="120" w:line="276" w:lineRule="auto"/>
        <w:outlineLvl w:val="0"/>
        <w:rPr>
          <w:sz w:val="22"/>
        </w:rPr>
      </w:pPr>
      <w:r w:rsidRPr="00B26AE2">
        <w:rPr>
          <w:sz w:val="22"/>
        </w:rPr>
        <w:t xml:space="preserve">Use </w:t>
      </w:r>
      <w:r w:rsidRPr="007C389B">
        <w:rPr>
          <w:b/>
          <w:bCs/>
          <w:sz w:val="22"/>
        </w:rPr>
        <w:t>QUIET</w:t>
      </w:r>
      <w:r w:rsidRPr="007C389B">
        <w:rPr>
          <w:sz w:val="22"/>
        </w:rPr>
        <w:t xml:space="preserve"> </w:t>
      </w:r>
      <w:r w:rsidRPr="00B26AE2">
        <w:rPr>
          <w:sz w:val="22"/>
        </w:rPr>
        <w:t>classroom voices whenever working in groups.</w:t>
      </w:r>
    </w:p>
    <w:p w14:paraId="50AD8A66" w14:textId="01D843F6" w:rsidR="00A111EF" w:rsidRPr="00B26AE2" w:rsidRDefault="00A111EF" w:rsidP="00A111EF">
      <w:pPr>
        <w:pStyle w:val="ListParagraph"/>
        <w:numPr>
          <w:ilvl w:val="0"/>
          <w:numId w:val="2"/>
        </w:numPr>
        <w:spacing w:after="120" w:line="276" w:lineRule="auto"/>
        <w:outlineLvl w:val="0"/>
        <w:rPr>
          <w:sz w:val="22"/>
        </w:rPr>
      </w:pPr>
      <w:r w:rsidRPr="00B26AE2">
        <w:rPr>
          <w:sz w:val="22"/>
        </w:rPr>
        <w:t xml:space="preserve">Ask </w:t>
      </w:r>
      <w:r w:rsidR="00382C1B" w:rsidRPr="007C389B">
        <w:rPr>
          <w:rFonts w:ascii="MS Gothic" w:eastAsia="MS Gothic"/>
          <w:b/>
          <w:bCs/>
          <w:sz w:val="22"/>
        </w:rPr>
        <w:t>2</w:t>
      </w:r>
      <w:r w:rsidR="00C764FA" w:rsidRPr="007C389B">
        <w:rPr>
          <w:rFonts w:ascii="MS Gothic" w:eastAsia="MS Gothic"/>
          <w:sz w:val="22"/>
        </w:rPr>
        <w:t xml:space="preserve"> </w:t>
      </w:r>
      <w:r w:rsidRPr="00B26AE2">
        <w:rPr>
          <w:sz w:val="22"/>
        </w:rPr>
        <w:t>ot</w:t>
      </w:r>
      <w:r w:rsidR="008818F8">
        <w:rPr>
          <w:sz w:val="22"/>
        </w:rPr>
        <w:t xml:space="preserve">her students before asking </w:t>
      </w:r>
      <w:r w:rsidR="007C389B">
        <w:rPr>
          <w:sz w:val="22"/>
        </w:rPr>
        <w:t>the instructor</w:t>
      </w:r>
      <w:r w:rsidRPr="00B26AE2">
        <w:rPr>
          <w:sz w:val="22"/>
        </w:rPr>
        <w:t xml:space="preserve"> when confused about directions.</w:t>
      </w:r>
    </w:p>
    <w:p w14:paraId="0E3ADB01" w14:textId="7199D720" w:rsidR="00A111EF" w:rsidRPr="00B26AE2" w:rsidRDefault="002D7A11" w:rsidP="00A111EF">
      <w:pPr>
        <w:pStyle w:val="ListParagraph"/>
        <w:numPr>
          <w:ilvl w:val="0"/>
          <w:numId w:val="2"/>
        </w:numPr>
        <w:spacing w:after="120" w:line="276" w:lineRule="auto"/>
        <w:outlineLvl w:val="0"/>
        <w:rPr>
          <w:sz w:val="22"/>
        </w:rPr>
      </w:pPr>
      <w:r w:rsidRPr="00B26AE2">
        <w:rPr>
          <w:sz w:val="22"/>
        </w:rPr>
        <w:t xml:space="preserve">Write </w:t>
      </w:r>
      <w:r w:rsidRPr="007C389B">
        <w:rPr>
          <w:b/>
          <w:bCs/>
          <w:sz w:val="22"/>
        </w:rPr>
        <w:t>concerns</w:t>
      </w:r>
      <w:r w:rsidRPr="007C389B">
        <w:rPr>
          <w:sz w:val="22"/>
        </w:rPr>
        <w:t xml:space="preserve"> </w:t>
      </w:r>
      <w:r w:rsidRPr="00B26AE2">
        <w:rPr>
          <w:sz w:val="22"/>
        </w:rPr>
        <w:t xml:space="preserve">about </w:t>
      </w:r>
      <w:r w:rsidR="00C764FA" w:rsidRPr="00B26AE2">
        <w:rPr>
          <w:sz w:val="22"/>
        </w:rPr>
        <w:t>class procedures or the</w:t>
      </w:r>
      <w:r w:rsidRPr="00B26AE2">
        <w:rPr>
          <w:sz w:val="22"/>
        </w:rPr>
        <w:t xml:space="preserve"> behavior</w:t>
      </w:r>
      <w:r w:rsidR="00C764FA" w:rsidRPr="00B26AE2">
        <w:rPr>
          <w:sz w:val="22"/>
        </w:rPr>
        <w:t xml:space="preserve"> of others</w:t>
      </w:r>
      <w:r w:rsidRPr="00B26AE2">
        <w:rPr>
          <w:sz w:val="22"/>
        </w:rPr>
        <w:t xml:space="preserve"> (incl</w:t>
      </w:r>
      <w:r w:rsidR="008818F8">
        <w:rPr>
          <w:sz w:val="22"/>
        </w:rPr>
        <w:t xml:space="preserve">uding </w:t>
      </w:r>
      <w:r w:rsidR="007C389B">
        <w:rPr>
          <w:sz w:val="22"/>
        </w:rPr>
        <w:t xml:space="preserve">the </w:t>
      </w:r>
      <w:proofErr w:type="spellStart"/>
      <w:r w:rsidR="007C389B">
        <w:rPr>
          <w:sz w:val="22"/>
        </w:rPr>
        <w:t>intructor</w:t>
      </w:r>
      <w:proofErr w:type="spellEnd"/>
      <w:r w:rsidRPr="00B26AE2">
        <w:rPr>
          <w:sz w:val="22"/>
        </w:rPr>
        <w:t xml:space="preserve">) on a </w:t>
      </w:r>
      <w:r w:rsidR="00C764FA" w:rsidRPr="00B26AE2">
        <w:rPr>
          <w:sz w:val="22"/>
        </w:rPr>
        <w:t>3x5 card</w:t>
      </w:r>
      <w:r w:rsidR="008818F8">
        <w:rPr>
          <w:sz w:val="22"/>
        </w:rPr>
        <w:t xml:space="preserve"> and either hand it to</w:t>
      </w:r>
      <w:r w:rsidR="007C389B">
        <w:rPr>
          <w:sz w:val="22"/>
        </w:rPr>
        <w:t xml:space="preserve"> the instructor</w:t>
      </w:r>
      <w:r w:rsidRPr="00B26AE2">
        <w:rPr>
          <w:sz w:val="22"/>
        </w:rPr>
        <w:t xml:space="preserve"> when </w:t>
      </w:r>
      <w:r w:rsidRPr="007C389B">
        <w:rPr>
          <w:b/>
          <w:bCs/>
          <w:sz w:val="22"/>
        </w:rPr>
        <w:t>convenient</w:t>
      </w:r>
      <w:r w:rsidR="00C764FA" w:rsidRPr="007C389B">
        <w:rPr>
          <w:sz w:val="22"/>
        </w:rPr>
        <w:t xml:space="preserve"> </w:t>
      </w:r>
      <w:r w:rsidR="00C764FA" w:rsidRPr="00B26AE2">
        <w:rPr>
          <w:sz w:val="22"/>
        </w:rPr>
        <w:t>or email him</w:t>
      </w:r>
      <w:r w:rsidRPr="00B26AE2">
        <w:rPr>
          <w:sz w:val="22"/>
        </w:rPr>
        <w:t xml:space="preserve">. </w:t>
      </w:r>
    </w:p>
    <w:p w14:paraId="02F0792D" w14:textId="7BBB1F1F" w:rsidR="00731D5E" w:rsidRPr="00B26AE2" w:rsidRDefault="00731D5E" w:rsidP="00A111EF">
      <w:pPr>
        <w:spacing w:after="120" w:line="276" w:lineRule="auto"/>
        <w:outlineLvl w:val="0"/>
        <w:rPr>
          <w:i/>
          <w:sz w:val="22"/>
        </w:rPr>
      </w:pPr>
      <w:r w:rsidRPr="007C389B">
        <w:rPr>
          <w:b/>
          <w:bCs/>
          <w:sz w:val="22"/>
        </w:rPr>
        <w:t>Student’s</w:t>
      </w:r>
      <w:r w:rsidRPr="007C389B">
        <w:rPr>
          <w:sz w:val="22"/>
        </w:rPr>
        <w:t xml:space="preserve"> </w:t>
      </w:r>
      <w:r w:rsidRPr="00B26AE2">
        <w:rPr>
          <w:sz w:val="22"/>
        </w:rPr>
        <w:t>Responsibility</w:t>
      </w:r>
      <w:r w:rsidR="00A111EF" w:rsidRPr="00B26AE2">
        <w:rPr>
          <w:sz w:val="22"/>
        </w:rPr>
        <w:t xml:space="preserve"> (</w:t>
      </w:r>
      <w:r w:rsidR="00A111EF" w:rsidRPr="00B26AE2">
        <w:rPr>
          <w:i/>
          <w:sz w:val="22"/>
        </w:rPr>
        <w:t>random material checks will count for grade</w:t>
      </w:r>
      <w:r w:rsidR="00C764FA" w:rsidRPr="00B26AE2">
        <w:rPr>
          <w:i/>
          <w:sz w:val="22"/>
        </w:rPr>
        <w:t>.</w:t>
      </w:r>
      <w:r w:rsidR="00A111EF" w:rsidRPr="00B26AE2">
        <w:rPr>
          <w:i/>
          <w:sz w:val="22"/>
        </w:rPr>
        <w:t>)</w:t>
      </w:r>
    </w:p>
    <w:p w14:paraId="5E657595" w14:textId="526BF3F0" w:rsidR="00731D5E" w:rsidRPr="00B26AE2" w:rsidRDefault="002D7A11" w:rsidP="00A111EF">
      <w:pPr>
        <w:pStyle w:val="ListParagraph"/>
        <w:numPr>
          <w:ilvl w:val="0"/>
          <w:numId w:val="3"/>
        </w:numPr>
        <w:spacing w:after="120" w:line="276" w:lineRule="auto"/>
        <w:rPr>
          <w:sz w:val="22"/>
        </w:rPr>
      </w:pPr>
      <w:r w:rsidRPr="00B26AE2">
        <w:rPr>
          <w:sz w:val="22"/>
        </w:rPr>
        <w:t xml:space="preserve">Bring a </w:t>
      </w:r>
      <w:proofErr w:type="gramStart"/>
      <w:r w:rsidR="007C389B" w:rsidRPr="007C389B">
        <w:rPr>
          <w:b/>
          <w:bCs/>
          <w:sz w:val="22"/>
        </w:rPr>
        <w:t>3 ring</w:t>
      </w:r>
      <w:proofErr w:type="gramEnd"/>
      <w:r w:rsidR="007C389B" w:rsidRPr="007C389B">
        <w:rPr>
          <w:b/>
          <w:bCs/>
          <w:sz w:val="22"/>
        </w:rPr>
        <w:t xml:space="preserve"> binder</w:t>
      </w:r>
      <w:r w:rsidR="00A57B2F" w:rsidRPr="007C389B">
        <w:rPr>
          <w:sz w:val="22"/>
        </w:rPr>
        <w:t xml:space="preserve"> </w:t>
      </w:r>
      <w:r w:rsidR="00032DC8">
        <w:rPr>
          <w:sz w:val="22"/>
        </w:rPr>
        <w:t>that is specific for this class and notebook paper</w:t>
      </w:r>
      <w:r w:rsidRPr="00B26AE2">
        <w:rPr>
          <w:sz w:val="22"/>
        </w:rPr>
        <w:t xml:space="preserve">. </w:t>
      </w:r>
      <w:r w:rsidR="00A57B2F" w:rsidRPr="00B26AE2">
        <w:rPr>
          <w:sz w:val="22"/>
        </w:rPr>
        <w:t xml:space="preserve">This will be an </w:t>
      </w:r>
      <w:r w:rsidR="00A57B2F" w:rsidRPr="00032DC8">
        <w:rPr>
          <w:b/>
          <w:bCs/>
          <w:sz w:val="22"/>
        </w:rPr>
        <w:t>interactive</w:t>
      </w:r>
      <w:r w:rsidR="00A57B2F" w:rsidRPr="00B26AE2">
        <w:rPr>
          <w:sz w:val="22"/>
        </w:rPr>
        <w:t xml:space="preserve"> notebook and will be assessed for grade.</w:t>
      </w:r>
    </w:p>
    <w:p w14:paraId="755CC4D9" w14:textId="3D85CF9E" w:rsidR="002D7A11" w:rsidRPr="00B26AE2" w:rsidRDefault="002D7A11" w:rsidP="00A111EF">
      <w:pPr>
        <w:pStyle w:val="ListParagraph"/>
        <w:numPr>
          <w:ilvl w:val="0"/>
          <w:numId w:val="3"/>
        </w:numPr>
        <w:spacing w:after="120" w:line="276" w:lineRule="auto"/>
        <w:rPr>
          <w:sz w:val="22"/>
        </w:rPr>
      </w:pPr>
      <w:r w:rsidRPr="00B26AE2">
        <w:rPr>
          <w:sz w:val="22"/>
        </w:rPr>
        <w:t xml:space="preserve">Bring at least </w:t>
      </w:r>
      <w:r w:rsidRPr="00032DC8">
        <w:rPr>
          <w:b/>
          <w:bCs/>
          <w:sz w:val="22"/>
        </w:rPr>
        <w:t>2 working writing</w:t>
      </w:r>
      <w:r w:rsidRPr="00032DC8">
        <w:rPr>
          <w:sz w:val="22"/>
        </w:rPr>
        <w:t xml:space="preserve"> </w:t>
      </w:r>
      <w:r w:rsidRPr="00B26AE2">
        <w:rPr>
          <w:sz w:val="22"/>
        </w:rPr>
        <w:t>instruments, one of which should be a #2 pencil.</w:t>
      </w:r>
      <w:r w:rsidR="00800AED" w:rsidRPr="00B26AE2">
        <w:rPr>
          <w:sz w:val="22"/>
        </w:rPr>
        <w:t xml:space="preserve"> (Supply Checks will count as </w:t>
      </w:r>
      <w:r w:rsidR="00032DC8" w:rsidRPr="00032DC8">
        <w:rPr>
          <w:b/>
          <w:bCs/>
          <w:sz w:val="22"/>
        </w:rPr>
        <w:t>classwork</w:t>
      </w:r>
      <w:r w:rsidR="00800AED" w:rsidRPr="00032DC8">
        <w:rPr>
          <w:sz w:val="22"/>
        </w:rPr>
        <w:t xml:space="preserve"> </w:t>
      </w:r>
      <w:r w:rsidR="00800AED" w:rsidRPr="00B26AE2">
        <w:rPr>
          <w:sz w:val="22"/>
        </w:rPr>
        <w:t>grades on random days.)</w:t>
      </w:r>
    </w:p>
    <w:p w14:paraId="02F8A302" w14:textId="77777777" w:rsidR="002D7A11" w:rsidRPr="00B26AE2" w:rsidRDefault="002D7A11" w:rsidP="00A111EF">
      <w:pPr>
        <w:pStyle w:val="ListParagraph"/>
        <w:numPr>
          <w:ilvl w:val="0"/>
          <w:numId w:val="3"/>
        </w:numPr>
        <w:spacing w:after="120" w:line="276" w:lineRule="auto"/>
        <w:rPr>
          <w:sz w:val="22"/>
        </w:rPr>
      </w:pPr>
      <w:r w:rsidRPr="00B26AE2">
        <w:rPr>
          <w:sz w:val="22"/>
        </w:rPr>
        <w:t xml:space="preserve">Bring a Liberty </w:t>
      </w:r>
      <w:r w:rsidRPr="00032DC8">
        <w:rPr>
          <w:b/>
          <w:bCs/>
          <w:sz w:val="22"/>
        </w:rPr>
        <w:t xml:space="preserve">Lion </w:t>
      </w:r>
      <w:r w:rsidR="0056053F" w:rsidRPr="00032DC8">
        <w:rPr>
          <w:b/>
          <w:bCs/>
          <w:sz w:val="22"/>
        </w:rPr>
        <w:t>Positive</w:t>
      </w:r>
      <w:r w:rsidR="0056053F" w:rsidRPr="00032DC8">
        <w:rPr>
          <w:sz w:val="22"/>
        </w:rPr>
        <w:t xml:space="preserve"> </w:t>
      </w:r>
      <w:r w:rsidRPr="00B26AE2">
        <w:rPr>
          <w:sz w:val="22"/>
        </w:rPr>
        <w:t>attitude</w:t>
      </w:r>
    </w:p>
    <w:p w14:paraId="1792460A" w14:textId="77777777" w:rsidR="002D7A11" w:rsidRPr="00B26AE2" w:rsidRDefault="002D7A11" w:rsidP="00A111EF">
      <w:pPr>
        <w:pStyle w:val="ListParagraph"/>
        <w:numPr>
          <w:ilvl w:val="0"/>
          <w:numId w:val="3"/>
        </w:numPr>
        <w:spacing w:after="120" w:line="276" w:lineRule="auto"/>
        <w:rPr>
          <w:sz w:val="22"/>
        </w:rPr>
      </w:pPr>
      <w:r w:rsidRPr="00032DC8">
        <w:rPr>
          <w:b/>
          <w:bCs/>
          <w:sz w:val="22"/>
        </w:rPr>
        <w:lastRenderedPageBreak/>
        <w:t>Ask</w:t>
      </w:r>
      <w:r w:rsidRPr="00B26AE2">
        <w:rPr>
          <w:sz w:val="22"/>
        </w:rPr>
        <w:t xml:space="preserve"> questions if you don’t understand the procedure, lesson, or rationale for an </w:t>
      </w:r>
      <w:r w:rsidR="00A111EF" w:rsidRPr="00B26AE2">
        <w:rPr>
          <w:sz w:val="22"/>
        </w:rPr>
        <w:t xml:space="preserve">assignment or </w:t>
      </w:r>
      <w:r w:rsidRPr="00B26AE2">
        <w:rPr>
          <w:sz w:val="22"/>
        </w:rPr>
        <w:t>assessed grade.</w:t>
      </w:r>
    </w:p>
    <w:p w14:paraId="6195BDF5" w14:textId="77777777" w:rsidR="0056053F" w:rsidRPr="00B26AE2" w:rsidRDefault="0056053F" w:rsidP="00A111EF">
      <w:pPr>
        <w:pStyle w:val="ListParagraph"/>
        <w:numPr>
          <w:ilvl w:val="0"/>
          <w:numId w:val="3"/>
        </w:numPr>
        <w:spacing w:after="120" w:line="276" w:lineRule="auto"/>
        <w:rPr>
          <w:sz w:val="22"/>
        </w:rPr>
      </w:pPr>
      <w:r w:rsidRPr="00032DC8">
        <w:rPr>
          <w:b/>
          <w:bCs/>
          <w:sz w:val="22"/>
        </w:rPr>
        <w:t>Complete</w:t>
      </w:r>
      <w:r w:rsidRPr="00B26AE2">
        <w:rPr>
          <w:sz w:val="22"/>
        </w:rPr>
        <w:t xml:space="preserve"> and turn in assignments </w:t>
      </w:r>
      <w:r w:rsidRPr="00032DC8">
        <w:rPr>
          <w:b/>
          <w:bCs/>
          <w:sz w:val="22"/>
        </w:rPr>
        <w:t>on time.</w:t>
      </w:r>
    </w:p>
    <w:p w14:paraId="48A5460E" w14:textId="6B1BB32B" w:rsidR="0056053F" w:rsidRPr="00B26AE2" w:rsidRDefault="0056053F" w:rsidP="00A111EF">
      <w:pPr>
        <w:pStyle w:val="ListParagraph"/>
        <w:numPr>
          <w:ilvl w:val="0"/>
          <w:numId w:val="3"/>
        </w:numPr>
        <w:spacing w:after="120" w:line="276" w:lineRule="auto"/>
        <w:rPr>
          <w:sz w:val="22"/>
        </w:rPr>
      </w:pPr>
      <w:r w:rsidRPr="00B26AE2">
        <w:rPr>
          <w:sz w:val="22"/>
        </w:rPr>
        <w:t xml:space="preserve">Do </w:t>
      </w:r>
      <w:r w:rsidR="005102B6" w:rsidRPr="00B26AE2">
        <w:rPr>
          <w:sz w:val="22"/>
        </w:rPr>
        <w:t>‘</w:t>
      </w:r>
      <w:r w:rsidR="005102B6" w:rsidRPr="00032DC8">
        <w:rPr>
          <w:b/>
          <w:bCs/>
          <w:sz w:val="22"/>
        </w:rPr>
        <w:t>my best’</w:t>
      </w:r>
      <w:r w:rsidR="005102B6" w:rsidRPr="00032DC8">
        <w:rPr>
          <w:sz w:val="22"/>
        </w:rPr>
        <w:t xml:space="preserve"> </w:t>
      </w:r>
      <w:r w:rsidR="005102B6" w:rsidRPr="00B26AE2">
        <w:rPr>
          <w:sz w:val="22"/>
        </w:rPr>
        <w:t>even if it’s a day I</w:t>
      </w:r>
      <w:r w:rsidRPr="00B26AE2">
        <w:rPr>
          <w:sz w:val="22"/>
        </w:rPr>
        <w:t xml:space="preserve">’d rather </w:t>
      </w:r>
      <w:r w:rsidR="005102B6" w:rsidRPr="00B26AE2">
        <w:rPr>
          <w:sz w:val="22"/>
        </w:rPr>
        <w:t xml:space="preserve">be </w:t>
      </w:r>
      <w:r w:rsidR="005102B6" w:rsidRPr="00032DC8">
        <w:rPr>
          <w:b/>
          <w:bCs/>
          <w:sz w:val="22"/>
        </w:rPr>
        <w:t>somewhere else</w:t>
      </w:r>
      <w:r w:rsidRPr="00B26AE2">
        <w:rPr>
          <w:sz w:val="22"/>
        </w:rPr>
        <w:t>.</w:t>
      </w:r>
    </w:p>
    <w:p w14:paraId="72359030" w14:textId="69E06381" w:rsidR="000F08D6" w:rsidRPr="00032DC8" w:rsidRDefault="000F08D6" w:rsidP="00A111EF">
      <w:pPr>
        <w:pStyle w:val="ListParagraph"/>
        <w:numPr>
          <w:ilvl w:val="0"/>
          <w:numId w:val="3"/>
        </w:numPr>
        <w:spacing w:after="120" w:line="276" w:lineRule="auto"/>
        <w:rPr>
          <w:sz w:val="22"/>
        </w:rPr>
      </w:pPr>
      <w:r w:rsidRPr="00032DC8">
        <w:rPr>
          <w:b/>
          <w:bCs/>
          <w:sz w:val="22"/>
        </w:rPr>
        <w:t>ATTEND</w:t>
      </w:r>
      <w:r w:rsidR="00561E0A" w:rsidRPr="00B26AE2">
        <w:rPr>
          <w:sz w:val="22"/>
        </w:rPr>
        <w:t xml:space="preserve">: Attendance in all classes for which a student is registered is an essential part of meeting the requirements to pass each course. Students </w:t>
      </w:r>
      <w:r w:rsidR="00561E0A" w:rsidRPr="00032DC8">
        <w:rPr>
          <w:b/>
          <w:bCs/>
          <w:sz w:val="22"/>
        </w:rPr>
        <w:t>will not</w:t>
      </w:r>
      <w:r w:rsidR="00561E0A" w:rsidRPr="00032DC8">
        <w:rPr>
          <w:sz w:val="22"/>
        </w:rPr>
        <w:t xml:space="preserve"> </w:t>
      </w:r>
      <w:r w:rsidR="00561E0A" w:rsidRPr="00B26AE2">
        <w:rPr>
          <w:sz w:val="22"/>
        </w:rPr>
        <w:t xml:space="preserve">receive credit for a registered course if they have more than </w:t>
      </w:r>
      <w:r w:rsidR="00561E0A" w:rsidRPr="00032DC8">
        <w:rPr>
          <w:b/>
          <w:bCs/>
          <w:sz w:val="22"/>
        </w:rPr>
        <w:t>7 excused</w:t>
      </w:r>
      <w:r w:rsidR="00561E0A" w:rsidRPr="00032DC8">
        <w:rPr>
          <w:sz w:val="22"/>
        </w:rPr>
        <w:t xml:space="preserve"> </w:t>
      </w:r>
      <w:r w:rsidR="00561E0A" w:rsidRPr="00B26AE2">
        <w:rPr>
          <w:sz w:val="22"/>
        </w:rPr>
        <w:t xml:space="preserve">or </w:t>
      </w:r>
      <w:r w:rsidR="00561E0A" w:rsidRPr="00032DC8">
        <w:rPr>
          <w:b/>
          <w:bCs/>
          <w:sz w:val="22"/>
        </w:rPr>
        <w:t>unexcused</w:t>
      </w:r>
      <w:r w:rsidR="00561E0A" w:rsidRPr="00032DC8">
        <w:rPr>
          <w:sz w:val="22"/>
        </w:rPr>
        <w:t xml:space="preserve"> </w:t>
      </w:r>
      <w:r w:rsidR="00561E0A" w:rsidRPr="00B26AE2">
        <w:rPr>
          <w:sz w:val="22"/>
        </w:rPr>
        <w:t xml:space="preserve">absences within any one semester. Course absences can be made up by completing the missed course work through an </w:t>
      </w:r>
      <w:r w:rsidR="00561E0A" w:rsidRPr="00032DC8">
        <w:rPr>
          <w:b/>
          <w:bCs/>
          <w:sz w:val="22"/>
        </w:rPr>
        <w:t>independent contract</w:t>
      </w:r>
      <w:r w:rsidR="00561E0A" w:rsidRPr="00032DC8">
        <w:rPr>
          <w:sz w:val="22"/>
        </w:rPr>
        <w:t xml:space="preserve"> </w:t>
      </w:r>
      <w:r w:rsidR="00561E0A" w:rsidRPr="00B26AE2">
        <w:rPr>
          <w:sz w:val="22"/>
        </w:rPr>
        <w:t xml:space="preserve">provided the missed course work is completed within 2 weeks of the due date or by completing the missed course work during </w:t>
      </w:r>
      <w:r w:rsidR="00561E0A" w:rsidRPr="00032DC8">
        <w:rPr>
          <w:b/>
          <w:bCs/>
          <w:sz w:val="22"/>
        </w:rPr>
        <w:t>Saturday school</w:t>
      </w:r>
      <w:r w:rsidR="00B0675D" w:rsidRPr="00032DC8">
        <w:rPr>
          <w:b/>
          <w:bCs/>
          <w:sz w:val="22"/>
        </w:rPr>
        <w:t>.</w:t>
      </w:r>
    </w:p>
    <w:p w14:paraId="60564B2A" w14:textId="77777777" w:rsidR="00032DC8" w:rsidRPr="00032DC8" w:rsidRDefault="00032DC8" w:rsidP="00032DC8">
      <w:pPr>
        <w:spacing w:after="120" w:line="276" w:lineRule="auto"/>
        <w:rPr>
          <w:sz w:val="22"/>
        </w:rPr>
      </w:pPr>
    </w:p>
    <w:p w14:paraId="7240DBA5" w14:textId="77777777" w:rsidR="00731D5E" w:rsidRPr="00B26AE2" w:rsidRDefault="00731D5E" w:rsidP="00A111EF">
      <w:pPr>
        <w:spacing w:after="120" w:line="276" w:lineRule="auto"/>
        <w:outlineLvl w:val="0"/>
        <w:rPr>
          <w:sz w:val="22"/>
        </w:rPr>
      </w:pPr>
      <w:r w:rsidRPr="00B26AE2">
        <w:rPr>
          <w:sz w:val="22"/>
        </w:rPr>
        <w:t>Teacher’s responsibility</w:t>
      </w:r>
    </w:p>
    <w:p w14:paraId="3D372DDF" w14:textId="3275C24E" w:rsidR="002D7A11" w:rsidRPr="00B26AE2" w:rsidRDefault="002D7A11" w:rsidP="00A111EF">
      <w:pPr>
        <w:pStyle w:val="ListParagraph"/>
        <w:numPr>
          <w:ilvl w:val="0"/>
          <w:numId w:val="4"/>
        </w:numPr>
        <w:spacing w:after="120" w:line="276" w:lineRule="auto"/>
        <w:rPr>
          <w:sz w:val="22"/>
        </w:rPr>
      </w:pPr>
      <w:r w:rsidRPr="00B26AE2">
        <w:rPr>
          <w:sz w:val="22"/>
        </w:rPr>
        <w:t xml:space="preserve">Prepare </w:t>
      </w:r>
      <w:r w:rsidRPr="00032DC8">
        <w:rPr>
          <w:b/>
          <w:bCs/>
          <w:sz w:val="22"/>
        </w:rPr>
        <w:t>engaging</w:t>
      </w:r>
      <w:r w:rsidRPr="00B26AE2">
        <w:rPr>
          <w:sz w:val="22"/>
        </w:rPr>
        <w:t xml:space="preserve"> lessons that help make some connection (</w:t>
      </w:r>
      <w:r w:rsidRPr="00032DC8">
        <w:rPr>
          <w:b/>
          <w:bCs/>
          <w:sz w:val="22"/>
        </w:rPr>
        <w:t>relevance</w:t>
      </w:r>
      <w:r w:rsidRPr="00B26AE2">
        <w:rPr>
          <w:sz w:val="22"/>
        </w:rPr>
        <w:t xml:space="preserve">) to the state standards and our </w:t>
      </w:r>
      <w:r w:rsidR="00AD1491" w:rsidRPr="00B26AE2">
        <w:rPr>
          <w:sz w:val="22"/>
        </w:rPr>
        <w:t>everyday</w:t>
      </w:r>
      <w:r w:rsidRPr="00B26AE2">
        <w:rPr>
          <w:sz w:val="22"/>
        </w:rPr>
        <w:t xml:space="preserve"> life.</w:t>
      </w:r>
    </w:p>
    <w:p w14:paraId="08E79144" w14:textId="77777777" w:rsidR="002D7A11" w:rsidRPr="00B26AE2" w:rsidRDefault="002D7A11" w:rsidP="00A111EF">
      <w:pPr>
        <w:pStyle w:val="ListParagraph"/>
        <w:numPr>
          <w:ilvl w:val="0"/>
          <w:numId w:val="4"/>
        </w:numPr>
        <w:spacing w:after="120" w:line="276" w:lineRule="auto"/>
        <w:rPr>
          <w:sz w:val="22"/>
        </w:rPr>
      </w:pPr>
      <w:r w:rsidRPr="00B26AE2">
        <w:rPr>
          <w:sz w:val="22"/>
        </w:rPr>
        <w:t xml:space="preserve">Instruct, assess, and interact with all students in a </w:t>
      </w:r>
      <w:r w:rsidRPr="00032DC8">
        <w:rPr>
          <w:b/>
          <w:bCs/>
          <w:sz w:val="22"/>
        </w:rPr>
        <w:t>fair</w:t>
      </w:r>
      <w:r w:rsidRPr="00B26AE2">
        <w:rPr>
          <w:sz w:val="22"/>
        </w:rPr>
        <w:t xml:space="preserve">, </w:t>
      </w:r>
      <w:r w:rsidRPr="00032DC8">
        <w:rPr>
          <w:b/>
          <w:bCs/>
          <w:sz w:val="22"/>
        </w:rPr>
        <w:t>professional</w:t>
      </w:r>
      <w:r w:rsidRPr="00B26AE2">
        <w:rPr>
          <w:sz w:val="22"/>
        </w:rPr>
        <w:t xml:space="preserve">, and </w:t>
      </w:r>
      <w:r w:rsidRPr="00032DC8">
        <w:rPr>
          <w:sz w:val="22"/>
        </w:rPr>
        <w:t xml:space="preserve">encouraging </w:t>
      </w:r>
      <w:r w:rsidRPr="00B26AE2">
        <w:rPr>
          <w:sz w:val="22"/>
        </w:rPr>
        <w:t>manner.</w:t>
      </w:r>
    </w:p>
    <w:p w14:paraId="36BC9B98" w14:textId="5CD55B5F" w:rsidR="002D7A11" w:rsidRPr="00B26AE2" w:rsidRDefault="002D7A11" w:rsidP="00A111EF">
      <w:pPr>
        <w:pStyle w:val="ListParagraph"/>
        <w:numPr>
          <w:ilvl w:val="0"/>
          <w:numId w:val="4"/>
        </w:numPr>
        <w:spacing w:after="120" w:line="276" w:lineRule="auto"/>
        <w:rPr>
          <w:sz w:val="22"/>
        </w:rPr>
      </w:pPr>
      <w:r w:rsidRPr="00B26AE2">
        <w:rPr>
          <w:sz w:val="22"/>
        </w:rPr>
        <w:t xml:space="preserve">Return assignments collected for assessment within </w:t>
      </w:r>
      <w:r w:rsidR="00032DC8" w:rsidRPr="00032DC8">
        <w:rPr>
          <w:b/>
          <w:bCs/>
          <w:sz w:val="22"/>
        </w:rPr>
        <w:t>5 working days</w:t>
      </w:r>
      <w:r w:rsidRPr="00032DC8">
        <w:rPr>
          <w:sz w:val="22"/>
        </w:rPr>
        <w:t xml:space="preserve"> </w:t>
      </w:r>
      <w:r w:rsidRPr="00B26AE2">
        <w:rPr>
          <w:sz w:val="22"/>
        </w:rPr>
        <w:t>&amp; go over same assignments to clarify questions and misunderstandings.</w:t>
      </w:r>
    </w:p>
    <w:p w14:paraId="7CA9F167" w14:textId="3DECAC57" w:rsidR="00731D5E" w:rsidRPr="00B26AE2" w:rsidRDefault="002D7A11" w:rsidP="00A111EF">
      <w:pPr>
        <w:pStyle w:val="ListParagraph"/>
        <w:numPr>
          <w:ilvl w:val="0"/>
          <w:numId w:val="4"/>
        </w:numPr>
        <w:spacing w:after="120" w:line="276" w:lineRule="auto"/>
        <w:rPr>
          <w:sz w:val="22"/>
        </w:rPr>
      </w:pPr>
      <w:r w:rsidRPr="00B26AE2">
        <w:rPr>
          <w:sz w:val="22"/>
        </w:rPr>
        <w:t xml:space="preserve">Answer emails within </w:t>
      </w:r>
      <w:r w:rsidR="00032DC8" w:rsidRPr="00032DC8">
        <w:rPr>
          <w:b/>
          <w:bCs/>
          <w:sz w:val="22"/>
        </w:rPr>
        <w:t>24</w:t>
      </w:r>
      <w:r w:rsidR="0056053F" w:rsidRPr="00032DC8">
        <w:rPr>
          <w:sz w:val="22"/>
        </w:rPr>
        <w:t xml:space="preserve"> </w:t>
      </w:r>
      <w:r w:rsidR="0056053F" w:rsidRPr="00B26AE2">
        <w:rPr>
          <w:sz w:val="22"/>
        </w:rPr>
        <w:t>hours.</w:t>
      </w:r>
    </w:p>
    <w:p w14:paraId="1E9EFECC" w14:textId="77777777" w:rsidR="0056053F" w:rsidRPr="00B26AE2" w:rsidRDefault="0056053F" w:rsidP="0056053F"/>
    <w:p w14:paraId="0959E3F8" w14:textId="77777777" w:rsidR="00452381" w:rsidRPr="00B26AE2" w:rsidRDefault="00452381" w:rsidP="000209C0"/>
    <w:p w14:paraId="4FAF014B" w14:textId="77777777" w:rsidR="00561E0A" w:rsidRPr="00B26AE2" w:rsidRDefault="00561E0A">
      <w:r w:rsidRPr="00B26AE2">
        <w:br w:type="page"/>
      </w:r>
    </w:p>
    <w:p w14:paraId="6A8D53C3" w14:textId="2F223DF1" w:rsidR="00BE4A6E" w:rsidRPr="00B26AE2" w:rsidRDefault="000209C0" w:rsidP="000209C0">
      <w:r w:rsidRPr="00B26AE2">
        <w:lastRenderedPageBreak/>
        <w:t>Contract of Agreement</w:t>
      </w:r>
      <w:r w:rsidRPr="00B26AE2">
        <w:tab/>
      </w:r>
      <w:r w:rsidRPr="00B26AE2">
        <w:tab/>
      </w:r>
      <w:r w:rsidR="00BE4A6E" w:rsidRPr="00B26AE2">
        <w:t>Name</w:t>
      </w:r>
      <w:r w:rsidR="00BE4A6E" w:rsidRPr="00B26AE2">
        <w:softHyphen/>
      </w:r>
      <w:r w:rsidR="00BE4A6E" w:rsidRPr="00B26AE2">
        <w:softHyphen/>
      </w:r>
      <w:r w:rsidR="00BE4A6E" w:rsidRPr="00B26AE2">
        <w:softHyphen/>
      </w:r>
      <w:r w:rsidR="00BE4A6E" w:rsidRPr="00B26AE2">
        <w:softHyphen/>
      </w:r>
      <w:r w:rsidR="00BE4A6E" w:rsidRPr="00B26AE2">
        <w:softHyphen/>
      </w:r>
      <w:r w:rsidR="00BE4A6E" w:rsidRPr="00B26AE2">
        <w:softHyphen/>
      </w:r>
      <w:r w:rsidR="00BE4A6E" w:rsidRPr="00B26AE2">
        <w:softHyphen/>
      </w:r>
      <w:r w:rsidR="00BE4A6E" w:rsidRPr="00B26AE2">
        <w:softHyphen/>
        <w:t>___________________________ Module____</w:t>
      </w:r>
    </w:p>
    <w:p w14:paraId="748928E5" w14:textId="77777777" w:rsidR="000209C0" w:rsidRPr="00B26AE2" w:rsidRDefault="000209C0" w:rsidP="000209C0"/>
    <w:p w14:paraId="26F09C03" w14:textId="77777777" w:rsidR="00BE4A6E" w:rsidRPr="00B26AE2" w:rsidRDefault="00BE4A6E" w:rsidP="00BE4A6E">
      <w:pPr>
        <w:rPr>
          <w:b/>
          <w:bCs/>
        </w:rPr>
      </w:pPr>
      <w:r w:rsidRPr="00B26AE2">
        <w:rPr>
          <w:b/>
          <w:bCs/>
        </w:rPr>
        <w:t>Student:</w:t>
      </w:r>
    </w:p>
    <w:p w14:paraId="779DD93B" w14:textId="77777777" w:rsidR="00BE4A6E" w:rsidRPr="00B26AE2" w:rsidRDefault="00BE4A6E" w:rsidP="00BE4A6E">
      <w:r w:rsidRPr="00B26AE2">
        <w:t xml:space="preserve">I have read the class syllabus and understand the classroom discipline policy outlined in the previous two pages.  I agree to abide by the expectations of this class and will commit to doing quality work the entire year.  I understand I am responsible for my own behavior and actions.  I also understand that cheating is unacceptable and occurs when </w:t>
      </w:r>
    </w:p>
    <w:p w14:paraId="7DA3AAD6" w14:textId="77777777" w:rsidR="00BE4A6E" w:rsidRPr="00B26AE2" w:rsidRDefault="00BE4A6E" w:rsidP="00BE4A6E">
      <w:r w:rsidRPr="00B26AE2">
        <w:tab/>
        <w:t>a) I fail to do my own work and turn in something I did not personally complete</w:t>
      </w:r>
    </w:p>
    <w:p w14:paraId="0ADDBE12" w14:textId="77777777" w:rsidR="00BE4A6E" w:rsidRPr="00B26AE2" w:rsidRDefault="00BE4A6E" w:rsidP="00BE4A6E">
      <w:r w:rsidRPr="00B26AE2">
        <w:tab/>
        <w:t>b) I use anything other than acceptable materials to complete work or a test</w:t>
      </w:r>
    </w:p>
    <w:p w14:paraId="77D1626C" w14:textId="77777777" w:rsidR="00BE4A6E" w:rsidRPr="00B26AE2" w:rsidRDefault="00BE4A6E" w:rsidP="00BE4A6E">
      <w:r w:rsidRPr="00B26AE2">
        <w:tab/>
        <w:t>c) I provide answers or work to another student</w:t>
      </w:r>
    </w:p>
    <w:p w14:paraId="36B9B7AE" w14:textId="77777777" w:rsidR="00BE4A6E" w:rsidRPr="00B26AE2" w:rsidRDefault="00BE4A6E" w:rsidP="00BE4A6E"/>
    <w:p w14:paraId="0DC85E2A" w14:textId="536194BE" w:rsidR="00BE4A6E" w:rsidRPr="00B26AE2" w:rsidRDefault="00BE4A6E" w:rsidP="00BE4A6E">
      <w:r w:rsidRPr="00B26AE2">
        <w:rPr>
          <w:b/>
        </w:rPr>
        <w:t>Signature</w:t>
      </w:r>
      <w:r w:rsidRPr="00B26AE2">
        <w:t>____________________________________________________Date______________</w:t>
      </w:r>
    </w:p>
    <w:p w14:paraId="5AD11D77" w14:textId="77777777" w:rsidR="00BE4A6E" w:rsidRPr="00B26AE2" w:rsidRDefault="00BE4A6E" w:rsidP="00BE4A6E"/>
    <w:p w14:paraId="23643E84" w14:textId="77777777" w:rsidR="00BE4A6E" w:rsidRPr="00B26AE2" w:rsidRDefault="00BE4A6E" w:rsidP="00BE4A6E"/>
    <w:p w14:paraId="57BF1116" w14:textId="77777777" w:rsidR="00BE4A6E" w:rsidRPr="00B26AE2" w:rsidRDefault="00BE4A6E" w:rsidP="00BE4A6E">
      <w:pPr>
        <w:rPr>
          <w:b/>
          <w:bCs/>
        </w:rPr>
      </w:pPr>
      <w:r w:rsidRPr="00B26AE2">
        <w:rPr>
          <w:b/>
          <w:bCs/>
        </w:rPr>
        <w:t>Parent or Guardian:</w:t>
      </w:r>
    </w:p>
    <w:p w14:paraId="57FF6F9A" w14:textId="08551870" w:rsidR="00BE4A6E" w:rsidRPr="00B26AE2" w:rsidRDefault="00BE4A6E" w:rsidP="00BE4A6E">
      <w:r w:rsidRPr="00B26AE2">
        <w:t>I have discussed the classroom discipline policy with ___________________</w:t>
      </w:r>
      <w:proofErr w:type="gramStart"/>
      <w:r w:rsidRPr="00B26AE2">
        <w:t>_(</w:t>
      </w:r>
      <w:proofErr w:type="gramEnd"/>
      <w:r w:rsidRPr="00B26AE2">
        <w:t>student’s name).  I understand it, support it, and will make every effort to ensure his/her academic success.</w:t>
      </w:r>
    </w:p>
    <w:p w14:paraId="7D695563" w14:textId="77777777" w:rsidR="00BE4A6E" w:rsidRPr="00B26AE2" w:rsidRDefault="00BE4A6E" w:rsidP="00BE4A6E"/>
    <w:p w14:paraId="4CFDAD20" w14:textId="01E4AB87" w:rsidR="00BE4A6E" w:rsidRPr="00B26AE2" w:rsidRDefault="00BE4A6E" w:rsidP="00BE4A6E">
      <w:r w:rsidRPr="00B26AE2">
        <w:t>Signature _______________________________ Relationship ______________Date_________</w:t>
      </w:r>
    </w:p>
    <w:p w14:paraId="3AE78FB3" w14:textId="77777777" w:rsidR="00BE4A6E" w:rsidRPr="00B26AE2" w:rsidRDefault="00BE4A6E" w:rsidP="00BE4A6E"/>
    <w:p w14:paraId="60808F28" w14:textId="77777777" w:rsidR="00BE4A6E" w:rsidRPr="00B26AE2" w:rsidRDefault="00BE4A6E" w:rsidP="00BE4A6E">
      <w:r w:rsidRPr="00B26AE2">
        <w:t>Please provide the following information so we can best support your student’s success.</w:t>
      </w:r>
    </w:p>
    <w:p w14:paraId="3F00D629" w14:textId="77777777" w:rsidR="00BE4A6E" w:rsidRPr="00B26AE2" w:rsidRDefault="00BE4A6E" w:rsidP="00BE4A6E">
      <w:pPr>
        <w:jc w:val="center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96"/>
        <w:gridCol w:w="7105"/>
      </w:tblGrid>
      <w:tr w:rsidR="00BE4A6E" w:rsidRPr="00B26AE2" w14:paraId="1E4D89A8" w14:textId="77777777" w:rsidTr="00952206">
        <w:trPr>
          <w:trHeight w:val="602"/>
        </w:trPr>
        <w:tc>
          <w:tcPr>
            <w:tcW w:w="2996" w:type="dxa"/>
          </w:tcPr>
          <w:p w14:paraId="1E24BA90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  <w:r w:rsidRPr="00B26AE2">
              <w:rPr>
                <w:b/>
                <w:bCs/>
              </w:rPr>
              <w:t>Parent/Guardian Name</w:t>
            </w:r>
          </w:p>
        </w:tc>
        <w:tc>
          <w:tcPr>
            <w:tcW w:w="7105" w:type="dxa"/>
          </w:tcPr>
          <w:p w14:paraId="0215EDB9" w14:textId="77777777" w:rsidR="00BE4A6E" w:rsidRPr="00B26AE2" w:rsidRDefault="00BE4A6E" w:rsidP="00BE4A6E">
            <w:pPr>
              <w:jc w:val="center"/>
            </w:pPr>
          </w:p>
        </w:tc>
      </w:tr>
      <w:tr w:rsidR="00BE4A6E" w:rsidRPr="00B26AE2" w14:paraId="139DA311" w14:textId="77777777" w:rsidTr="00952206">
        <w:trPr>
          <w:trHeight w:val="602"/>
        </w:trPr>
        <w:tc>
          <w:tcPr>
            <w:tcW w:w="2996" w:type="dxa"/>
          </w:tcPr>
          <w:p w14:paraId="1FA6B565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  <w:r w:rsidRPr="00B26AE2">
              <w:rPr>
                <w:b/>
                <w:bCs/>
              </w:rPr>
              <w:t>Work Phone</w:t>
            </w:r>
          </w:p>
        </w:tc>
        <w:tc>
          <w:tcPr>
            <w:tcW w:w="7105" w:type="dxa"/>
          </w:tcPr>
          <w:p w14:paraId="5989B97C" w14:textId="77777777" w:rsidR="00BE4A6E" w:rsidRPr="00B26AE2" w:rsidRDefault="00BE4A6E" w:rsidP="00BE4A6E">
            <w:pPr>
              <w:jc w:val="center"/>
            </w:pPr>
          </w:p>
        </w:tc>
      </w:tr>
      <w:tr w:rsidR="00BE4A6E" w:rsidRPr="00B26AE2" w14:paraId="741C54CD" w14:textId="77777777" w:rsidTr="00952206">
        <w:trPr>
          <w:trHeight w:val="602"/>
        </w:trPr>
        <w:tc>
          <w:tcPr>
            <w:tcW w:w="2996" w:type="dxa"/>
          </w:tcPr>
          <w:p w14:paraId="21856E90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  <w:r w:rsidRPr="00B26AE2">
              <w:rPr>
                <w:b/>
                <w:bCs/>
              </w:rPr>
              <w:t>Home Phone</w:t>
            </w:r>
          </w:p>
        </w:tc>
        <w:tc>
          <w:tcPr>
            <w:tcW w:w="7105" w:type="dxa"/>
          </w:tcPr>
          <w:p w14:paraId="16EF444F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</w:p>
        </w:tc>
      </w:tr>
      <w:tr w:rsidR="00BE4A6E" w:rsidRPr="00B26AE2" w14:paraId="6A6B37CA" w14:textId="77777777" w:rsidTr="00952206">
        <w:trPr>
          <w:trHeight w:val="602"/>
        </w:trPr>
        <w:tc>
          <w:tcPr>
            <w:tcW w:w="2996" w:type="dxa"/>
          </w:tcPr>
          <w:p w14:paraId="7DEE2EF6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  <w:r w:rsidRPr="00B26AE2">
              <w:rPr>
                <w:b/>
                <w:bCs/>
              </w:rPr>
              <w:t>Email</w:t>
            </w:r>
          </w:p>
        </w:tc>
        <w:tc>
          <w:tcPr>
            <w:tcW w:w="7105" w:type="dxa"/>
          </w:tcPr>
          <w:p w14:paraId="358C8230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</w:p>
        </w:tc>
      </w:tr>
      <w:tr w:rsidR="00BE4A6E" w:rsidRPr="00B26AE2" w14:paraId="5441A97D" w14:textId="77777777" w:rsidTr="00952206">
        <w:trPr>
          <w:trHeight w:val="602"/>
        </w:trPr>
        <w:tc>
          <w:tcPr>
            <w:tcW w:w="2996" w:type="dxa"/>
          </w:tcPr>
          <w:p w14:paraId="2E481DBF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  <w:r w:rsidRPr="00B26AE2">
              <w:rPr>
                <w:b/>
                <w:bCs/>
              </w:rPr>
              <w:t>Best time/place to reach you</w:t>
            </w:r>
          </w:p>
        </w:tc>
        <w:tc>
          <w:tcPr>
            <w:tcW w:w="7105" w:type="dxa"/>
          </w:tcPr>
          <w:p w14:paraId="1FA9E84E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</w:p>
        </w:tc>
      </w:tr>
      <w:tr w:rsidR="00BE4A6E" w:rsidRPr="00B26AE2" w14:paraId="3FE26087" w14:textId="77777777" w:rsidTr="00952206">
        <w:trPr>
          <w:trHeight w:val="602"/>
        </w:trPr>
        <w:tc>
          <w:tcPr>
            <w:tcW w:w="2996" w:type="dxa"/>
          </w:tcPr>
          <w:p w14:paraId="7610003E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  <w:r w:rsidRPr="00B26AE2">
              <w:rPr>
                <w:b/>
                <w:bCs/>
              </w:rPr>
              <w:t>Your Primary Language</w:t>
            </w:r>
          </w:p>
        </w:tc>
        <w:tc>
          <w:tcPr>
            <w:tcW w:w="7105" w:type="dxa"/>
          </w:tcPr>
          <w:p w14:paraId="5EE63093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</w:p>
        </w:tc>
      </w:tr>
      <w:tr w:rsidR="00BE4A6E" w:rsidRPr="00B26AE2" w14:paraId="4C10C5CE" w14:textId="77777777" w:rsidTr="00952206">
        <w:trPr>
          <w:trHeight w:val="1043"/>
        </w:trPr>
        <w:tc>
          <w:tcPr>
            <w:tcW w:w="2996" w:type="dxa"/>
          </w:tcPr>
          <w:p w14:paraId="6A9DEECF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  <w:r w:rsidRPr="00B26AE2">
              <w:rPr>
                <w:b/>
                <w:bCs/>
              </w:rPr>
              <w:t xml:space="preserve">If a </w:t>
            </w:r>
            <w:r w:rsidRPr="00B26AE2">
              <w:rPr>
                <w:b/>
                <w:bCs/>
                <w:u w:val="single"/>
              </w:rPr>
              <w:t>translator</w:t>
            </w:r>
            <w:r w:rsidRPr="00B26AE2">
              <w:rPr>
                <w:b/>
                <w:bCs/>
              </w:rPr>
              <w:t xml:space="preserve"> is needed and available</w:t>
            </w:r>
          </w:p>
          <w:p w14:paraId="47DF7E40" w14:textId="77777777" w:rsidR="00BE4A6E" w:rsidRPr="00B26AE2" w:rsidRDefault="00BE4A6E" w:rsidP="00BE4A6E">
            <w:pPr>
              <w:jc w:val="center"/>
              <w:rPr>
                <w:b/>
                <w:bCs/>
              </w:rPr>
            </w:pPr>
            <w:r w:rsidRPr="00B26AE2">
              <w:rPr>
                <w:b/>
                <w:bCs/>
              </w:rPr>
              <w:t xml:space="preserve"> </w:t>
            </w:r>
          </w:p>
        </w:tc>
        <w:tc>
          <w:tcPr>
            <w:tcW w:w="7105" w:type="dxa"/>
          </w:tcPr>
          <w:p w14:paraId="63FB2B2C" w14:textId="77777777" w:rsidR="00BE4A6E" w:rsidRPr="00B26AE2" w:rsidRDefault="00BE4A6E" w:rsidP="00F21B9B">
            <w:pPr>
              <w:rPr>
                <w:b/>
                <w:bCs/>
              </w:rPr>
            </w:pPr>
            <w:r w:rsidRPr="00B26AE2">
              <w:rPr>
                <w:b/>
                <w:bCs/>
              </w:rPr>
              <w:t xml:space="preserve">Name:                                                      </w:t>
            </w:r>
          </w:p>
          <w:p w14:paraId="35B43397" w14:textId="77777777" w:rsidR="00BE4A6E" w:rsidRPr="00B26AE2" w:rsidRDefault="00BE4A6E" w:rsidP="00F21B9B">
            <w:pPr>
              <w:rPr>
                <w:b/>
                <w:bCs/>
              </w:rPr>
            </w:pPr>
            <w:r w:rsidRPr="00B26AE2">
              <w:rPr>
                <w:b/>
                <w:bCs/>
              </w:rPr>
              <w:t>Phone Number:</w:t>
            </w:r>
          </w:p>
          <w:p w14:paraId="5D2C0451" w14:textId="77777777" w:rsidR="00BE4A6E" w:rsidRPr="00B26AE2" w:rsidRDefault="00BE4A6E" w:rsidP="00F21B9B">
            <w:pPr>
              <w:rPr>
                <w:b/>
                <w:bCs/>
              </w:rPr>
            </w:pPr>
            <w:r w:rsidRPr="00B26AE2">
              <w:rPr>
                <w:b/>
                <w:bCs/>
              </w:rPr>
              <w:t>Relationship:</w:t>
            </w:r>
          </w:p>
          <w:p w14:paraId="7CAE76CE" w14:textId="77777777" w:rsidR="00BE4A6E" w:rsidRPr="00B26AE2" w:rsidRDefault="00BE4A6E" w:rsidP="00F21B9B">
            <w:pPr>
              <w:rPr>
                <w:b/>
                <w:bCs/>
              </w:rPr>
            </w:pPr>
            <w:r w:rsidRPr="00B26AE2">
              <w:rPr>
                <w:b/>
                <w:bCs/>
              </w:rPr>
              <w:t>Best time to call:</w:t>
            </w:r>
          </w:p>
        </w:tc>
      </w:tr>
    </w:tbl>
    <w:p w14:paraId="6CF17AD9" w14:textId="77777777" w:rsidR="00BE4A6E" w:rsidRPr="00B26AE2" w:rsidRDefault="00BE4A6E" w:rsidP="00F87405">
      <w:pPr>
        <w:jc w:val="center"/>
      </w:pPr>
    </w:p>
    <w:sectPr w:rsidR="00BE4A6E" w:rsidRPr="00B26AE2" w:rsidSect="00B26AE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134" w:bottom="1361" w:left="1134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478C" w14:textId="77777777" w:rsidR="00127197" w:rsidRDefault="00127197" w:rsidP="0056053F">
      <w:r>
        <w:separator/>
      </w:r>
    </w:p>
  </w:endnote>
  <w:endnote w:type="continuationSeparator" w:id="0">
    <w:p w14:paraId="2C3B6CE0" w14:textId="77777777" w:rsidR="00127197" w:rsidRDefault="00127197" w:rsidP="0056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468"/>
      <w:gridCol w:w="1252"/>
      <w:gridCol w:w="4468"/>
    </w:tblGrid>
    <w:tr w:rsidR="008D5160" w14:paraId="723E1097" w14:textId="77777777" w:rsidTr="00594B7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28160E2" w14:textId="77777777" w:rsidR="008D5160" w:rsidRDefault="008D5160" w:rsidP="00594B7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86E90C0" w14:textId="77777777" w:rsidR="008D5160" w:rsidRDefault="00127197" w:rsidP="00594B71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6E8BC93757BE274B9E9CB9BADE3D2A9F"/>
              </w:placeholder>
              <w:temporary/>
              <w:showingPlcHdr/>
            </w:sdtPr>
            <w:sdtEndPr/>
            <w:sdtContent>
              <w:r w:rsidR="008D5160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4B3D6A4" w14:textId="77777777" w:rsidR="008D5160" w:rsidRDefault="008D5160" w:rsidP="00594B7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8D5160" w14:paraId="4E809FF4" w14:textId="77777777" w:rsidTr="00594B7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20F67D7" w14:textId="77777777" w:rsidR="008D5160" w:rsidRDefault="008D5160" w:rsidP="00594B7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40F8E07" w14:textId="77777777" w:rsidR="008D5160" w:rsidRDefault="008D5160" w:rsidP="00594B71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3C88419" w14:textId="77777777" w:rsidR="008D5160" w:rsidRDefault="008D5160" w:rsidP="00594B7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75A27CD9" w14:textId="77777777" w:rsidR="008D5160" w:rsidRDefault="008D5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584"/>
      <w:gridCol w:w="1019"/>
      <w:gridCol w:w="4585"/>
    </w:tblGrid>
    <w:tr w:rsidR="008D5160" w14:paraId="1CAC6128" w14:textId="77777777" w:rsidTr="00594B7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7AD4B5D" w14:textId="77777777" w:rsidR="008D5160" w:rsidRDefault="008D5160" w:rsidP="00594B7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1E30E749" w14:textId="6E89DDE5" w:rsidR="008D5160" w:rsidRDefault="008D5160" w:rsidP="00594B71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 xml:space="preserve">Page </w:t>
          </w:r>
          <w:r>
            <w:rPr>
              <w:rStyle w:val="PageNumber"/>
              <w:rFonts w:ascii="Tahoma" w:hAnsi="Tahoma" w:cs="Times New Roman"/>
              <w:sz w:val="24"/>
              <w:szCs w:val="24"/>
            </w:rPr>
            <w:fldChar w:fldCharType="begin"/>
          </w:r>
          <w:r>
            <w:rPr>
              <w:rStyle w:val="PageNumber"/>
              <w:rFonts w:ascii="Tahoma" w:hAnsi="Tahoma" w:cs="Times New Roman"/>
              <w:sz w:val="24"/>
              <w:szCs w:val="24"/>
            </w:rPr>
            <w:instrText xml:space="preserve"> PAGE </w:instrText>
          </w:r>
          <w:r>
            <w:rPr>
              <w:rStyle w:val="PageNumber"/>
              <w:rFonts w:ascii="Tahoma" w:hAnsi="Tahoma" w:cs="Times New Roman"/>
              <w:sz w:val="24"/>
              <w:szCs w:val="24"/>
            </w:rPr>
            <w:fldChar w:fldCharType="separate"/>
          </w:r>
          <w:r w:rsidR="007266CA">
            <w:rPr>
              <w:rStyle w:val="PageNumber"/>
              <w:rFonts w:ascii="Tahoma" w:hAnsi="Tahoma" w:cs="Times New Roman"/>
              <w:noProof/>
              <w:sz w:val="24"/>
              <w:szCs w:val="24"/>
            </w:rPr>
            <w:t>2</w:t>
          </w:r>
          <w:r>
            <w:rPr>
              <w:rStyle w:val="PageNumber"/>
              <w:rFonts w:ascii="Tahoma" w:hAnsi="Tahoma" w:cs="Times New Roman"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5258D59" w14:textId="77777777" w:rsidR="008D5160" w:rsidRDefault="008D5160" w:rsidP="00594B7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8D5160" w14:paraId="7DACDB22" w14:textId="77777777" w:rsidTr="00594B7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C17FC7F" w14:textId="77777777" w:rsidR="008D5160" w:rsidRDefault="008D5160" w:rsidP="00594B7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F3E5A1E" w14:textId="77777777" w:rsidR="008D5160" w:rsidRDefault="008D5160" w:rsidP="00594B71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61423C3" w14:textId="77777777" w:rsidR="008D5160" w:rsidRDefault="008D5160" w:rsidP="00594B7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374AC6F" w14:textId="77777777" w:rsidR="008D5160" w:rsidRDefault="008D5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44EFB" w14:textId="67EE49A3" w:rsidR="008D5160" w:rsidRPr="00382C1B" w:rsidRDefault="008D5160">
    <w:pPr>
      <w:pStyle w:val="Footer"/>
      <w:rPr>
        <w:sz w:val="18"/>
      </w:rPr>
    </w:pPr>
    <w:r>
      <w:rPr>
        <w:rFonts w:ascii="Times New Roman" w:hAnsi="Times New Roman"/>
        <w:sz w:val="18"/>
      </w:rPr>
      <w:t>Liberty Science</w:t>
    </w:r>
    <w:r>
      <w:rPr>
        <w:rFonts w:ascii="Times New Roman" w:hAnsi="Times New Roman"/>
        <w:sz w:val="18"/>
      </w:rPr>
      <w:tab/>
    </w:r>
    <w:r w:rsidRPr="00382C1B">
      <w:rPr>
        <w:rFonts w:ascii="Times New Roman" w:hAnsi="Times New Roman"/>
        <w:sz w:val="18"/>
      </w:rPr>
      <w:t xml:space="preserve">Page </w:t>
    </w:r>
    <w:r w:rsidRPr="00382C1B">
      <w:rPr>
        <w:rFonts w:ascii="Times New Roman" w:hAnsi="Times New Roman"/>
        <w:sz w:val="18"/>
      </w:rPr>
      <w:fldChar w:fldCharType="begin"/>
    </w:r>
    <w:r w:rsidRPr="00382C1B">
      <w:rPr>
        <w:rFonts w:ascii="Times New Roman" w:hAnsi="Times New Roman"/>
        <w:sz w:val="18"/>
      </w:rPr>
      <w:instrText xml:space="preserve"> PAGE </w:instrText>
    </w:r>
    <w:r w:rsidRPr="00382C1B">
      <w:rPr>
        <w:rFonts w:ascii="Times New Roman" w:hAnsi="Times New Roman"/>
        <w:sz w:val="18"/>
      </w:rPr>
      <w:fldChar w:fldCharType="separate"/>
    </w:r>
    <w:r w:rsidR="007266CA">
      <w:rPr>
        <w:rFonts w:ascii="Times New Roman" w:hAnsi="Times New Roman"/>
        <w:noProof/>
        <w:sz w:val="18"/>
      </w:rPr>
      <w:t>1</w:t>
    </w:r>
    <w:r w:rsidRPr="00382C1B">
      <w:rPr>
        <w:rFonts w:ascii="Times New Roman" w:hAnsi="Times New Roman"/>
        <w:sz w:val="18"/>
      </w:rPr>
      <w:fldChar w:fldCharType="end"/>
    </w:r>
    <w:r w:rsidRPr="00382C1B">
      <w:rPr>
        <w:rFonts w:ascii="Times New Roman" w:hAnsi="Times New Roman"/>
        <w:sz w:val="18"/>
      </w:rPr>
      <w:t xml:space="preserve"> of </w:t>
    </w:r>
    <w:r w:rsidRPr="00382C1B">
      <w:rPr>
        <w:rFonts w:ascii="Times New Roman" w:hAnsi="Times New Roman"/>
        <w:sz w:val="18"/>
      </w:rPr>
      <w:fldChar w:fldCharType="begin"/>
    </w:r>
    <w:r w:rsidRPr="00382C1B">
      <w:rPr>
        <w:rFonts w:ascii="Times New Roman" w:hAnsi="Times New Roman"/>
        <w:sz w:val="18"/>
      </w:rPr>
      <w:instrText xml:space="preserve"> NUMPAGES </w:instrText>
    </w:r>
    <w:r w:rsidRPr="00382C1B">
      <w:rPr>
        <w:rFonts w:ascii="Times New Roman" w:hAnsi="Times New Roman"/>
        <w:sz w:val="18"/>
      </w:rPr>
      <w:fldChar w:fldCharType="separate"/>
    </w:r>
    <w:r w:rsidR="007266CA">
      <w:rPr>
        <w:rFonts w:ascii="Times New Roman" w:hAnsi="Times New Roman"/>
        <w:noProof/>
        <w:sz w:val="18"/>
      </w:rPr>
      <w:t>4</w:t>
    </w:r>
    <w:r w:rsidRPr="00382C1B">
      <w:rPr>
        <w:rFonts w:ascii="Times New Roman" w:hAnsi="Times New Roman"/>
        <w:sz w:val="18"/>
      </w:rPr>
      <w:fldChar w:fldCharType="end"/>
    </w:r>
    <w:r>
      <w:rPr>
        <w:rFonts w:ascii="Times New Roman" w:hAnsi="Times New Roman"/>
        <w:sz w:val="18"/>
      </w:rPr>
      <w:tab/>
    </w:r>
    <w:r w:rsidRPr="00382C1B">
      <w:rPr>
        <w:rFonts w:ascii="Times New Roman" w:hAnsi="Times New Roman"/>
        <w:sz w:val="18"/>
      </w:rPr>
      <w:t xml:space="preserve">Last printed </w:t>
    </w:r>
    <w:r w:rsidRPr="00382C1B">
      <w:rPr>
        <w:rFonts w:ascii="Times New Roman" w:hAnsi="Times New Roman"/>
        <w:sz w:val="18"/>
      </w:rPr>
      <w:fldChar w:fldCharType="begin"/>
    </w:r>
    <w:r w:rsidRPr="00382C1B">
      <w:rPr>
        <w:rFonts w:ascii="Times New Roman" w:hAnsi="Times New Roman"/>
        <w:sz w:val="18"/>
      </w:rPr>
      <w:instrText xml:space="preserve"> PRINTDATE </w:instrText>
    </w:r>
    <w:r w:rsidRPr="00382C1B">
      <w:rPr>
        <w:rFonts w:ascii="Times New Roman" w:hAnsi="Times New Roman"/>
        <w:sz w:val="18"/>
      </w:rPr>
      <w:fldChar w:fldCharType="separate"/>
    </w:r>
    <w:r w:rsidR="00014679">
      <w:rPr>
        <w:rFonts w:ascii="Times New Roman" w:hAnsi="Times New Roman"/>
        <w:noProof/>
        <w:sz w:val="18"/>
      </w:rPr>
      <w:t>2/1/2016 11:21:00 AM</w:t>
    </w:r>
    <w:r w:rsidRPr="00382C1B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DBB08" w14:textId="77777777" w:rsidR="00127197" w:rsidRDefault="00127197" w:rsidP="0056053F">
      <w:r>
        <w:separator/>
      </w:r>
    </w:p>
  </w:footnote>
  <w:footnote w:type="continuationSeparator" w:id="0">
    <w:p w14:paraId="38745769" w14:textId="77777777" w:rsidR="00127197" w:rsidRDefault="00127197" w:rsidP="0056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3258" w14:textId="77777777" w:rsidR="008D5160" w:rsidRDefault="008D5160" w:rsidP="0056053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6520" w14:textId="77777777" w:rsidR="00370D1A" w:rsidRPr="00370D1A" w:rsidRDefault="008818F8" w:rsidP="00594B71">
    <w:pPr>
      <w:jc w:val="center"/>
      <w:outlineLvl w:val="0"/>
      <w:rPr>
        <w:rFonts w:ascii="Jokerman" w:hAnsi="Jokerman" w:cs="Papyrus"/>
        <w:sz w:val="48"/>
        <w:szCs w:val="48"/>
      </w:rPr>
    </w:pPr>
    <w:r w:rsidRPr="00370D1A">
      <w:rPr>
        <w:rFonts w:ascii="Jokerman" w:hAnsi="Jokerman" w:cs="Papyrus"/>
        <w:sz w:val="48"/>
        <w:szCs w:val="48"/>
      </w:rPr>
      <w:t xml:space="preserve">Mr. </w:t>
    </w:r>
    <w:proofErr w:type="spellStart"/>
    <w:r w:rsidR="00370D1A" w:rsidRPr="00370D1A">
      <w:rPr>
        <w:rFonts w:ascii="Jokerman" w:hAnsi="Jokerman" w:cs="Papyrus"/>
        <w:sz w:val="48"/>
        <w:szCs w:val="48"/>
      </w:rPr>
      <w:t>Petrosky’s</w:t>
    </w:r>
    <w:proofErr w:type="spellEnd"/>
    <w:r w:rsidR="008D5160" w:rsidRPr="00370D1A">
      <w:rPr>
        <w:rFonts w:ascii="Jokerman" w:hAnsi="Jokerman" w:cs="Papyrus"/>
        <w:sz w:val="48"/>
        <w:szCs w:val="48"/>
      </w:rPr>
      <w:t xml:space="preserve"> </w:t>
    </w:r>
  </w:p>
  <w:p w14:paraId="779037DD" w14:textId="10E1C82F" w:rsidR="008D5160" w:rsidRPr="00370D1A" w:rsidRDefault="008D5160" w:rsidP="00594B71">
    <w:pPr>
      <w:jc w:val="center"/>
      <w:outlineLvl w:val="0"/>
      <w:rPr>
        <w:rFonts w:ascii="Jokerman" w:hAnsi="Jokerman" w:cs="Papyrus"/>
        <w:sz w:val="48"/>
        <w:szCs w:val="48"/>
      </w:rPr>
    </w:pPr>
    <w:r w:rsidRPr="00370D1A">
      <w:rPr>
        <w:rFonts w:ascii="Jokerman" w:hAnsi="Jokerman" w:cs="Papyrus"/>
        <w:sz w:val="48"/>
        <w:szCs w:val="48"/>
      </w:rPr>
      <w:t>General Expectations for Science Students</w:t>
    </w:r>
  </w:p>
  <w:p w14:paraId="0F80DAB2" w14:textId="77777777" w:rsidR="008D5160" w:rsidRDefault="008D5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135AD"/>
    <w:multiLevelType w:val="hybridMultilevel"/>
    <w:tmpl w:val="F28E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D5720"/>
    <w:multiLevelType w:val="hybridMultilevel"/>
    <w:tmpl w:val="DE50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4092"/>
    <w:multiLevelType w:val="hybridMultilevel"/>
    <w:tmpl w:val="65DC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C66355"/>
    <w:multiLevelType w:val="hybridMultilevel"/>
    <w:tmpl w:val="152C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31CA"/>
    <w:multiLevelType w:val="hybridMultilevel"/>
    <w:tmpl w:val="9192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5E"/>
    <w:rsid w:val="00003710"/>
    <w:rsid w:val="00014679"/>
    <w:rsid w:val="000209C0"/>
    <w:rsid w:val="00032DC8"/>
    <w:rsid w:val="00055482"/>
    <w:rsid w:val="00066821"/>
    <w:rsid w:val="00080AE4"/>
    <w:rsid w:val="0009133E"/>
    <w:rsid w:val="000F08D6"/>
    <w:rsid w:val="00125421"/>
    <w:rsid w:val="00127197"/>
    <w:rsid w:val="001753B2"/>
    <w:rsid w:val="00204C60"/>
    <w:rsid w:val="00240E6B"/>
    <w:rsid w:val="002654B1"/>
    <w:rsid w:val="0027199E"/>
    <w:rsid w:val="00280021"/>
    <w:rsid w:val="002A55E7"/>
    <w:rsid w:val="002B1758"/>
    <w:rsid w:val="002B6C6A"/>
    <w:rsid w:val="002D7A11"/>
    <w:rsid w:val="00301641"/>
    <w:rsid w:val="00305336"/>
    <w:rsid w:val="0030599C"/>
    <w:rsid w:val="00337732"/>
    <w:rsid w:val="00370D1A"/>
    <w:rsid w:val="0037449B"/>
    <w:rsid w:val="003768FD"/>
    <w:rsid w:val="00382C1B"/>
    <w:rsid w:val="0039318B"/>
    <w:rsid w:val="003C0F4C"/>
    <w:rsid w:val="003F26C6"/>
    <w:rsid w:val="004155D6"/>
    <w:rsid w:val="00417EC6"/>
    <w:rsid w:val="00452381"/>
    <w:rsid w:val="0048089E"/>
    <w:rsid w:val="00481DA6"/>
    <w:rsid w:val="00496810"/>
    <w:rsid w:val="004C3331"/>
    <w:rsid w:val="004C5FFA"/>
    <w:rsid w:val="004F4224"/>
    <w:rsid w:val="00503DDE"/>
    <w:rsid w:val="005102B6"/>
    <w:rsid w:val="00521304"/>
    <w:rsid w:val="005453F4"/>
    <w:rsid w:val="00546C48"/>
    <w:rsid w:val="0056053F"/>
    <w:rsid w:val="00561E0A"/>
    <w:rsid w:val="005662A7"/>
    <w:rsid w:val="005742B6"/>
    <w:rsid w:val="0058460F"/>
    <w:rsid w:val="00594B71"/>
    <w:rsid w:val="005B0DEA"/>
    <w:rsid w:val="005F0EA6"/>
    <w:rsid w:val="005F4DFD"/>
    <w:rsid w:val="00616294"/>
    <w:rsid w:val="006521A8"/>
    <w:rsid w:val="006A0E20"/>
    <w:rsid w:val="006A66ED"/>
    <w:rsid w:val="00720C64"/>
    <w:rsid w:val="007266CA"/>
    <w:rsid w:val="00730FDE"/>
    <w:rsid w:val="00731D5E"/>
    <w:rsid w:val="00752D1E"/>
    <w:rsid w:val="00776B19"/>
    <w:rsid w:val="007A64B8"/>
    <w:rsid w:val="007B04EB"/>
    <w:rsid w:val="007C389B"/>
    <w:rsid w:val="007E6C01"/>
    <w:rsid w:val="007F4991"/>
    <w:rsid w:val="007F5E55"/>
    <w:rsid w:val="007F61A3"/>
    <w:rsid w:val="00800AED"/>
    <w:rsid w:val="008818F8"/>
    <w:rsid w:val="008B5849"/>
    <w:rsid w:val="008C7FDF"/>
    <w:rsid w:val="008D1471"/>
    <w:rsid w:val="008D5160"/>
    <w:rsid w:val="009051E1"/>
    <w:rsid w:val="00913F48"/>
    <w:rsid w:val="00952206"/>
    <w:rsid w:val="00962760"/>
    <w:rsid w:val="00975FC8"/>
    <w:rsid w:val="009A670E"/>
    <w:rsid w:val="009F1DEB"/>
    <w:rsid w:val="00A111EF"/>
    <w:rsid w:val="00A57173"/>
    <w:rsid w:val="00A57B2F"/>
    <w:rsid w:val="00AC6882"/>
    <w:rsid w:val="00AD1491"/>
    <w:rsid w:val="00B0675D"/>
    <w:rsid w:val="00B21ACF"/>
    <w:rsid w:val="00B26AE2"/>
    <w:rsid w:val="00B425BF"/>
    <w:rsid w:val="00B46543"/>
    <w:rsid w:val="00BE4A6E"/>
    <w:rsid w:val="00BE714F"/>
    <w:rsid w:val="00C027D1"/>
    <w:rsid w:val="00C534B4"/>
    <w:rsid w:val="00C764FA"/>
    <w:rsid w:val="00C9035A"/>
    <w:rsid w:val="00C932B0"/>
    <w:rsid w:val="00C933FB"/>
    <w:rsid w:val="00CE2CAC"/>
    <w:rsid w:val="00D47FF6"/>
    <w:rsid w:val="00D65C40"/>
    <w:rsid w:val="00E11AAF"/>
    <w:rsid w:val="00E32CB2"/>
    <w:rsid w:val="00ED3959"/>
    <w:rsid w:val="00F07D91"/>
    <w:rsid w:val="00F21B9B"/>
    <w:rsid w:val="00F30373"/>
    <w:rsid w:val="00F77D2A"/>
    <w:rsid w:val="00F87405"/>
    <w:rsid w:val="00FA0F47"/>
    <w:rsid w:val="00FD7033"/>
    <w:rsid w:val="00FE2B0C"/>
    <w:rsid w:val="00FE3EFD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3ECE0E"/>
  <w14:defaultImageDpi w14:val="300"/>
  <w15:docId w15:val="{C5C4E7AF-46F9-4CA0-AA36-1D71AD0C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2B"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53F"/>
    <w:rPr>
      <w:rFonts w:ascii="Tahoma" w:hAnsi="Tahom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53F"/>
    <w:rPr>
      <w:rFonts w:ascii="Tahoma" w:hAnsi="Tahoma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605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C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48"/>
    <w:rPr>
      <w:rFonts w:ascii="Lucida Grande" w:hAnsi="Lucida Grande" w:cs="Lucida Grande"/>
      <w:sz w:val="18"/>
      <w:szCs w:val="18"/>
      <w:lang w:eastAsia="en-US"/>
    </w:rPr>
  </w:style>
  <w:style w:type="paragraph" w:styleId="NoSpacing">
    <w:name w:val="No Spacing"/>
    <w:link w:val="NoSpacingChar"/>
    <w:qFormat/>
    <w:rsid w:val="00594B71"/>
    <w:rPr>
      <w:rFonts w:ascii="PMingLiU" w:hAnsi="PMingLiU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rsid w:val="00594B71"/>
    <w:rPr>
      <w:rFonts w:ascii="PMingLiU" w:hAnsi="PMingLiU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94B71"/>
  </w:style>
  <w:style w:type="table" w:styleId="TableGrid">
    <w:name w:val="Table Grid"/>
    <w:basedOn w:val="TableNormal"/>
    <w:rsid w:val="00BE4A6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11AA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059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47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7B04E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michaelpetrosky.wixsite.com/lfcsphysicalscie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petrosky@lfcsinc.org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8BC93757BE274B9E9CB9BADE3D2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48AF-2CE8-0848-B782-F94ABD7A4705}"/>
      </w:docPartPr>
      <w:docPartBody>
        <w:p w:rsidR="000E5D7F" w:rsidRDefault="000E5D7F" w:rsidP="000E5D7F">
          <w:pPr>
            <w:pStyle w:val="6E8BC93757BE274B9E9CB9BADE3D2A9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D7F"/>
    <w:rsid w:val="000E5D7F"/>
    <w:rsid w:val="001251EE"/>
    <w:rsid w:val="002664D0"/>
    <w:rsid w:val="0028336D"/>
    <w:rsid w:val="003033D4"/>
    <w:rsid w:val="003728BF"/>
    <w:rsid w:val="0075239F"/>
    <w:rsid w:val="007F52BC"/>
    <w:rsid w:val="009C208D"/>
    <w:rsid w:val="00A20518"/>
    <w:rsid w:val="00A72DEA"/>
    <w:rsid w:val="00B87258"/>
    <w:rsid w:val="00BE4499"/>
    <w:rsid w:val="00CB0821"/>
    <w:rsid w:val="00DD78BA"/>
    <w:rsid w:val="00E57BFD"/>
    <w:rsid w:val="00E75BFD"/>
    <w:rsid w:val="00ED6E9C"/>
    <w:rsid w:val="00E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8BC93757BE274B9E9CB9BADE3D2A9F">
    <w:name w:val="6E8BC93757BE274B9E9CB9BADE3D2A9F"/>
    <w:rsid w:val="000E5D7F"/>
  </w:style>
  <w:style w:type="paragraph" w:customStyle="1" w:styleId="344DD05F645E864882686B1ED3FA2F36">
    <w:name w:val="344DD05F645E864882686B1ED3FA2F36"/>
    <w:rsid w:val="000E5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CE83CA-3ADC-4C87-B9BC-58B760AE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Youngblood</dc:creator>
  <cp:lastModifiedBy>Michael Petrosky</cp:lastModifiedBy>
  <cp:revision>4</cp:revision>
  <cp:lastPrinted>2016-02-01T19:21:00Z</cp:lastPrinted>
  <dcterms:created xsi:type="dcterms:W3CDTF">2019-08-17T02:08:00Z</dcterms:created>
  <dcterms:modified xsi:type="dcterms:W3CDTF">2019-08-18T01:03:00Z</dcterms:modified>
</cp:coreProperties>
</file>